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3DA11E19" w:rsidR="003141B1" w:rsidRPr="003141B1" w:rsidRDefault="003141B1" w:rsidP="00652DCA">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652DCA">
      <w:pPr>
        <w:jc w:val="center"/>
        <w:rPr>
          <w:b/>
          <w:bCs/>
          <w:sz w:val="24"/>
          <w:szCs w:val="24"/>
        </w:rPr>
      </w:pPr>
    </w:p>
    <w:p w14:paraId="5F32F3E9" w14:textId="533CD031" w:rsidR="0085600A" w:rsidRDefault="0085600A" w:rsidP="00652DCA">
      <w:pPr>
        <w:jc w:val="center"/>
        <w:rPr>
          <w:b/>
          <w:bCs/>
          <w:sz w:val="24"/>
          <w:szCs w:val="24"/>
        </w:rPr>
      </w:pPr>
      <w:r w:rsidRPr="007E2171">
        <w:rPr>
          <w:b/>
          <w:bCs/>
          <w:sz w:val="24"/>
          <w:szCs w:val="24"/>
        </w:rPr>
        <w:t>Meeting of the Board of Directors</w:t>
      </w:r>
    </w:p>
    <w:p w14:paraId="5DD44E90" w14:textId="7BFC7B8A" w:rsidR="004A5930" w:rsidRDefault="004A5930" w:rsidP="00652DCA">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4048298D" w:rsidR="00E3147F" w:rsidRPr="007E2171" w:rsidRDefault="000D7D08" w:rsidP="00652DCA">
      <w:pPr>
        <w:jc w:val="center"/>
        <w:rPr>
          <w:b/>
          <w:bCs/>
          <w:sz w:val="24"/>
          <w:szCs w:val="24"/>
        </w:rPr>
      </w:pPr>
      <w:r>
        <w:rPr>
          <w:b/>
          <w:bCs/>
          <w:sz w:val="24"/>
          <w:szCs w:val="24"/>
        </w:rPr>
        <w:t>Wednesday, November 10</w:t>
      </w:r>
      <w:r w:rsidR="00AF41C8">
        <w:rPr>
          <w:b/>
          <w:bCs/>
          <w:sz w:val="24"/>
          <w:szCs w:val="24"/>
        </w:rPr>
        <w:t>, 2021</w:t>
      </w:r>
    </w:p>
    <w:p w14:paraId="3C44225B" w14:textId="642068FB" w:rsidR="00E3147F" w:rsidRDefault="000D7D08" w:rsidP="00652DCA">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652DCA">
      <w:pPr>
        <w:outlineLvl w:val="0"/>
        <w:rPr>
          <w:bCs/>
          <w:sz w:val="24"/>
          <w:szCs w:val="24"/>
        </w:rPr>
      </w:pPr>
      <w:bookmarkStart w:id="0" w:name="_GoBack"/>
      <w:bookmarkEnd w:id="0"/>
    </w:p>
    <w:p w14:paraId="5FEE7A4B" w14:textId="77777777" w:rsidR="00E3147F" w:rsidRPr="00982565" w:rsidRDefault="00E3147F" w:rsidP="00652DCA">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652DCA">
      <w:pPr>
        <w:tabs>
          <w:tab w:val="left" w:pos="3260"/>
        </w:tabs>
        <w:rPr>
          <w:bCs/>
          <w:sz w:val="24"/>
          <w:szCs w:val="24"/>
          <w:u w:val="single"/>
        </w:rPr>
      </w:pPr>
    </w:p>
    <w:p w14:paraId="6FF4725E" w14:textId="026C6226" w:rsidR="00014DCA" w:rsidRPr="008263BE" w:rsidRDefault="00014DCA" w:rsidP="00652DCA">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4219ED">
        <w:rPr>
          <w:sz w:val="24"/>
          <w:szCs w:val="24"/>
          <w:lang w:val="de-DE"/>
        </w:rPr>
        <w:t>Ashley Stolba</w:t>
      </w:r>
      <w:r w:rsidR="00525812">
        <w:rPr>
          <w:sz w:val="24"/>
          <w:szCs w:val="24"/>
          <w:lang w:val="de-DE"/>
        </w:rPr>
        <w:t xml:space="preserve">, </w:t>
      </w:r>
      <w:r w:rsidR="001058B7">
        <w:rPr>
          <w:sz w:val="24"/>
          <w:szCs w:val="24"/>
          <w:lang w:val="de-DE"/>
        </w:rPr>
        <w:t xml:space="preserve">Designee for </w:t>
      </w:r>
      <w:r w:rsidR="00525812">
        <w:rPr>
          <w:sz w:val="24"/>
          <w:szCs w:val="24"/>
          <w:lang w:val="de-DE"/>
        </w:rPr>
        <w:t>Secretary of Housing &amp; Economic Development, Chair</w:t>
      </w:r>
    </w:p>
    <w:p w14:paraId="53C6CA9D" w14:textId="3DF84D30" w:rsidR="00AE45BE" w:rsidRDefault="00AE45BE" w:rsidP="00652DCA">
      <w:pPr>
        <w:tabs>
          <w:tab w:val="left" w:pos="2880"/>
        </w:tabs>
        <w:ind w:left="3240" w:hanging="3240"/>
        <w:jc w:val="both"/>
        <w:rPr>
          <w:sz w:val="24"/>
          <w:szCs w:val="24"/>
          <w:lang w:val="de-DE"/>
        </w:rPr>
      </w:pPr>
      <w:r>
        <w:rPr>
          <w:sz w:val="24"/>
          <w:szCs w:val="24"/>
          <w:lang w:val="de-DE"/>
        </w:rPr>
        <w:tab/>
        <w:t xml:space="preserve">Brian Kavoogian, </w:t>
      </w:r>
      <w:r w:rsidR="000F4318">
        <w:rPr>
          <w:sz w:val="24"/>
          <w:szCs w:val="24"/>
          <w:lang w:val="de-DE"/>
        </w:rPr>
        <w:t>Acting Chair</w:t>
      </w:r>
    </w:p>
    <w:p w14:paraId="2F77BFEE" w14:textId="79AB9C47" w:rsidR="00784E35" w:rsidRDefault="00784E35" w:rsidP="00652DCA">
      <w:pPr>
        <w:tabs>
          <w:tab w:val="left" w:pos="2880"/>
        </w:tabs>
        <w:ind w:left="3240" w:hanging="3240"/>
        <w:jc w:val="both"/>
        <w:rPr>
          <w:sz w:val="24"/>
          <w:szCs w:val="24"/>
          <w:lang w:val="de-DE"/>
        </w:rPr>
      </w:pPr>
      <w:r w:rsidRPr="008263BE">
        <w:rPr>
          <w:sz w:val="24"/>
          <w:szCs w:val="24"/>
          <w:lang w:val="de-DE"/>
        </w:rPr>
        <w:tab/>
        <w:t>James Chisholm</w:t>
      </w:r>
    </w:p>
    <w:p w14:paraId="169C0641" w14:textId="77777777" w:rsidR="004219ED" w:rsidRDefault="004219ED" w:rsidP="00652DCA">
      <w:pPr>
        <w:tabs>
          <w:tab w:val="left" w:pos="2880"/>
        </w:tabs>
        <w:ind w:left="3240" w:hanging="3240"/>
        <w:jc w:val="both"/>
        <w:rPr>
          <w:sz w:val="24"/>
          <w:szCs w:val="24"/>
        </w:rPr>
      </w:pPr>
      <w:r>
        <w:rPr>
          <w:sz w:val="24"/>
          <w:szCs w:val="24"/>
        </w:rPr>
        <w:tab/>
        <w:t>Joan Corey</w:t>
      </w:r>
    </w:p>
    <w:p w14:paraId="257E4FFD" w14:textId="18086F21" w:rsidR="006D5A29" w:rsidRPr="008263BE" w:rsidRDefault="006D5A29" w:rsidP="00652DCA">
      <w:pPr>
        <w:tabs>
          <w:tab w:val="left" w:pos="2880"/>
        </w:tabs>
        <w:ind w:left="3240" w:hanging="3240"/>
        <w:jc w:val="both"/>
        <w:rPr>
          <w:sz w:val="24"/>
          <w:szCs w:val="24"/>
        </w:rPr>
      </w:pPr>
      <w:r>
        <w:rPr>
          <w:sz w:val="24"/>
          <w:szCs w:val="24"/>
        </w:rPr>
        <w:tab/>
        <w:t>Francesca Maltese</w:t>
      </w:r>
    </w:p>
    <w:p w14:paraId="601C9D22" w14:textId="1B5A41D9" w:rsidR="009B1231" w:rsidRDefault="009B1231" w:rsidP="00652DCA">
      <w:pPr>
        <w:tabs>
          <w:tab w:val="left" w:pos="2880"/>
        </w:tabs>
        <w:ind w:left="3240" w:hanging="3240"/>
        <w:jc w:val="both"/>
        <w:rPr>
          <w:sz w:val="24"/>
          <w:szCs w:val="24"/>
        </w:rPr>
      </w:pPr>
      <w:r w:rsidRPr="008263BE">
        <w:rPr>
          <w:sz w:val="24"/>
          <w:szCs w:val="24"/>
        </w:rPr>
        <w:tab/>
        <w:t>Juan Carlos Morales</w:t>
      </w:r>
    </w:p>
    <w:p w14:paraId="6AB40C7B" w14:textId="77777777" w:rsidR="00767EC1" w:rsidRPr="008263BE" w:rsidRDefault="00767EC1" w:rsidP="00652DCA">
      <w:pPr>
        <w:tabs>
          <w:tab w:val="left" w:pos="2880"/>
        </w:tabs>
        <w:ind w:left="3240" w:hanging="3240"/>
        <w:jc w:val="both"/>
        <w:rPr>
          <w:sz w:val="24"/>
          <w:szCs w:val="24"/>
        </w:rPr>
      </w:pPr>
      <w:r>
        <w:rPr>
          <w:sz w:val="24"/>
          <w:szCs w:val="24"/>
        </w:rPr>
        <w:tab/>
        <w:t>Kristina Spillane</w:t>
      </w:r>
    </w:p>
    <w:p w14:paraId="67422D85" w14:textId="2CC202DF" w:rsidR="00767EC1" w:rsidRDefault="00767EC1" w:rsidP="00652DCA">
      <w:pPr>
        <w:tabs>
          <w:tab w:val="left" w:pos="2880"/>
        </w:tabs>
        <w:jc w:val="both"/>
        <w:rPr>
          <w:sz w:val="24"/>
          <w:szCs w:val="24"/>
        </w:rPr>
      </w:pPr>
    </w:p>
    <w:p w14:paraId="39A5A51E" w14:textId="77777777" w:rsidR="00C01276" w:rsidRDefault="002032E7" w:rsidP="00652DCA">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C01276" w:rsidRPr="008263BE">
        <w:rPr>
          <w:sz w:val="24"/>
          <w:szCs w:val="24"/>
          <w:lang w:val="de-DE"/>
        </w:rPr>
        <w:tab/>
      </w:r>
      <w:r w:rsidR="00C01276">
        <w:rPr>
          <w:sz w:val="24"/>
          <w:szCs w:val="24"/>
        </w:rPr>
        <w:t>Mark Attia</w:t>
      </w:r>
      <w:r w:rsidR="00C01276" w:rsidRPr="008263BE">
        <w:rPr>
          <w:sz w:val="24"/>
          <w:szCs w:val="24"/>
        </w:rPr>
        <w:t>, Designee for Secretary of Administration &amp; Finance</w:t>
      </w:r>
    </w:p>
    <w:p w14:paraId="1A2D1415" w14:textId="06D71A5A" w:rsidR="006D5A29" w:rsidRDefault="006D5A29" w:rsidP="00652DCA">
      <w:pPr>
        <w:tabs>
          <w:tab w:val="left" w:pos="2880"/>
        </w:tabs>
        <w:ind w:left="3240" w:hanging="3240"/>
        <w:jc w:val="both"/>
        <w:rPr>
          <w:sz w:val="24"/>
          <w:szCs w:val="24"/>
          <w:lang w:val="de-DE"/>
        </w:rPr>
      </w:pPr>
      <w:r>
        <w:rPr>
          <w:sz w:val="24"/>
          <w:szCs w:val="24"/>
          <w:lang w:val="de-DE"/>
        </w:rPr>
        <w:tab/>
        <w:t>Ellen Zane</w:t>
      </w:r>
    </w:p>
    <w:p w14:paraId="2E81E4CF" w14:textId="0A54B7E9" w:rsidR="00A25EED" w:rsidRDefault="00A25EED" w:rsidP="00652DCA">
      <w:pPr>
        <w:tabs>
          <w:tab w:val="left" w:pos="2880"/>
        </w:tabs>
        <w:ind w:left="3240" w:hanging="3240"/>
        <w:jc w:val="both"/>
        <w:rPr>
          <w:sz w:val="24"/>
          <w:szCs w:val="24"/>
        </w:rPr>
      </w:pPr>
    </w:p>
    <w:p w14:paraId="11D26EB4" w14:textId="0136192D" w:rsidR="00525812" w:rsidRDefault="00A268F2" w:rsidP="00652DCA">
      <w:pPr>
        <w:tabs>
          <w:tab w:val="left" w:pos="2880"/>
        </w:tabs>
        <w:ind w:left="3240" w:hanging="3240"/>
        <w:jc w:val="both"/>
        <w:rPr>
          <w:sz w:val="24"/>
          <w:szCs w:val="24"/>
        </w:rPr>
      </w:pPr>
      <w:r w:rsidRPr="009B059B">
        <w:rPr>
          <w:sz w:val="24"/>
          <w:szCs w:val="24"/>
        </w:rPr>
        <w:t>Agency Staff:</w:t>
      </w:r>
      <w:r w:rsidR="00784E35">
        <w:rPr>
          <w:sz w:val="24"/>
          <w:szCs w:val="24"/>
        </w:rPr>
        <w:tab/>
      </w:r>
      <w:r w:rsidR="00525812">
        <w:rPr>
          <w:sz w:val="24"/>
          <w:szCs w:val="24"/>
        </w:rPr>
        <w:t>Dan Rivera, President and CEO</w:t>
      </w:r>
    </w:p>
    <w:p w14:paraId="13707C7D" w14:textId="43DD8AE1" w:rsidR="00A7516C" w:rsidRDefault="00A7516C" w:rsidP="00652DCA">
      <w:pPr>
        <w:tabs>
          <w:tab w:val="left" w:pos="2880"/>
        </w:tabs>
        <w:ind w:left="3240" w:hanging="3240"/>
        <w:jc w:val="both"/>
        <w:rPr>
          <w:sz w:val="24"/>
          <w:szCs w:val="24"/>
        </w:rPr>
      </w:pPr>
      <w:r>
        <w:rPr>
          <w:sz w:val="24"/>
          <w:szCs w:val="24"/>
        </w:rPr>
        <w:tab/>
        <w:t xml:space="preserve">Theresa Park, </w:t>
      </w:r>
      <w:r w:rsidR="00CD179B">
        <w:rPr>
          <w:sz w:val="24"/>
          <w:szCs w:val="24"/>
        </w:rPr>
        <w:t>SEVP and Deputy Director</w:t>
      </w:r>
    </w:p>
    <w:p w14:paraId="274F4031" w14:textId="77777777" w:rsidR="009003F0" w:rsidRDefault="009003F0" w:rsidP="00652DCA">
      <w:pPr>
        <w:tabs>
          <w:tab w:val="left" w:pos="2880"/>
        </w:tabs>
        <w:ind w:left="3240" w:hanging="3240"/>
        <w:jc w:val="both"/>
        <w:rPr>
          <w:sz w:val="24"/>
          <w:szCs w:val="24"/>
        </w:rPr>
      </w:pPr>
      <w:r>
        <w:rPr>
          <w:sz w:val="24"/>
          <w:szCs w:val="24"/>
        </w:rPr>
        <w:tab/>
        <w:t>Simon Gerlin, Chief Financial Officer</w:t>
      </w:r>
    </w:p>
    <w:p w14:paraId="23D7B32F" w14:textId="21EAC009" w:rsidR="00D16263" w:rsidRDefault="00D16263" w:rsidP="00652DCA">
      <w:pPr>
        <w:tabs>
          <w:tab w:val="left" w:pos="2880"/>
        </w:tabs>
        <w:ind w:left="3240" w:hanging="3240"/>
        <w:jc w:val="both"/>
        <w:rPr>
          <w:sz w:val="24"/>
          <w:szCs w:val="24"/>
        </w:rPr>
      </w:pPr>
      <w:r>
        <w:rPr>
          <w:sz w:val="24"/>
          <w:szCs w:val="24"/>
        </w:rPr>
        <w:tab/>
        <w:t>Ricks Frazier, General Counsel and Secretary</w:t>
      </w:r>
    </w:p>
    <w:p w14:paraId="45D5DD14" w14:textId="7A50C683" w:rsidR="00767EC1" w:rsidRDefault="00767EC1" w:rsidP="00652DCA">
      <w:pPr>
        <w:tabs>
          <w:tab w:val="left" w:pos="2880"/>
        </w:tabs>
        <w:ind w:left="3240" w:hanging="3240"/>
        <w:jc w:val="both"/>
        <w:rPr>
          <w:sz w:val="24"/>
          <w:szCs w:val="24"/>
        </w:rPr>
      </w:pPr>
      <w:r>
        <w:rPr>
          <w:sz w:val="24"/>
          <w:szCs w:val="24"/>
        </w:rPr>
        <w:tab/>
        <w:t>Laura Canter, EVP, Finance Programs</w:t>
      </w:r>
    </w:p>
    <w:p w14:paraId="6C86028F" w14:textId="7F78B6B5" w:rsidR="00363845" w:rsidRDefault="00363845" w:rsidP="00652DCA">
      <w:pPr>
        <w:tabs>
          <w:tab w:val="left" w:pos="2880"/>
        </w:tabs>
        <w:ind w:left="3240" w:hanging="3240"/>
        <w:jc w:val="both"/>
        <w:rPr>
          <w:sz w:val="24"/>
          <w:szCs w:val="24"/>
        </w:rPr>
      </w:pPr>
      <w:r>
        <w:rPr>
          <w:sz w:val="24"/>
          <w:szCs w:val="24"/>
        </w:rPr>
        <w:tab/>
        <w:t>Cassandra McKenzie, EVP, Real Estate</w:t>
      </w:r>
    </w:p>
    <w:p w14:paraId="225A2A29" w14:textId="7D869CF5" w:rsidR="00363845" w:rsidRDefault="00363845" w:rsidP="00652DCA">
      <w:pPr>
        <w:tabs>
          <w:tab w:val="left" w:pos="2880"/>
        </w:tabs>
        <w:ind w:left="3240" w:hanging="3240"/>
        <w:jc w:val="both"/>
        <w:rPr>
          <w:sz w:val="24"/>
          <w:szCs w:val="24"/>
        </w:rPr>
      </w:pPr>
      <w:r>
        <w:rPr>
          <w:sz w:val="24"/>
          <w:szCs w:val="24"/>
        </w:rPr>
        <w:tab/>
        <w:t>Jessica Strunkin, EVP, Devens</w:t>
      </w:r>
    </w:p>
    <w:p w14:paraId="64D0D672" w14:textId="77777777" w:rsidR="005543D5" w:rsidRDefault="005543D5" w:rsidP="00652DCA">
      <w:pPr>
        <w:tabs>
          <w:tab w:val="left" w:pos="2880"/>
        </w:tabs>
        <w:ind w:left="3240" w:hanging="3240"/>
        <w:jc w:val="both"/>
        <w:rPr>
          <w:sz w:val="24"/>
          <w:szCs w:val="24"/>
        </w:rPr>
      </w:pPr>
      <w:r>
        <w:rPr>
          <w:sz w:val="24"/>
          <w:szCs w:val="24"/>
        </w:rPr>
        <w:tab/>
        <w:t>Marcos Marrero, EVP, Community Development</w:t>
      </w:r>
    </w:p>
    <w:p w14:paraId="10A9C6A4" w14:textId="77777777" w:rsidR="00B73665" w:rsidRPr="009B059B" w:rsidRDefault="00B73665" w:rsidP="00652DCA">
      <w:pPr>
        <w:tabs>
          <w:tab w:val="left" w:pos="2880"/>
        </w:tabs>
        <w:ind w:left="3240" w:hanging="3240"/>
        <w:jc w:val="both"/>
        <w:rPr>
          <w:sz w:val="24"/>
          <w:szCs w:val="24"/>
        </w:rPr>
      </w:pPr>
      <w:r>
        <w:rPr>
          <w:sz w:val="24"/>
          <w:szCs w:val="24"/>
        </w:rPr>
        <w:tab/>
        <w:t>Tania Hartford, EVP, Operations and Chief of Staff</w:t>
      </w:r>
    </w:p>
    <w:p w14:paraId="2107C9F4" w14:textId="1397C051" w:rsidR="00936DCF" w:rsidRDefault="005543D5" w:rsidP="00652DCA">
      <w:pPr>
        <w:tabs>
          <w:tab w:val="left" w:pos="2880"/>
        </w:tabs>
        <w:jc w:val="both"/>
        <w:rPr>
          <w:sz w:val="24"/>
          <w:szCs w:val="24"/>
        </w:rPr>
      </w:pPr>
      <w:r>
        <w:rPr>
          <w:sz w:val="24"/>
          <w:szCs w:val="24"/>
        </w:rPr>
        <w:tab/>
      </w:r>
      <w:r w:rsidR="008056C7" w:rsidRPr="009B059B">
        <w:rPr>
          <w:sz w:val="24"/>
          <w:szCs w:val="24"/>
        </w:rPr>
        <w:t>Victoria Stratton, Recording Secretary</w:t>
      </w:r>
    </w:p>
    <w:p w14:paraId="427E2FD3" w14:textId="77777777" w:rsidR="007C3CC8" w:rsidRPr="00E63688" w:rsidRDefault="007C3CC8" w:rsidP="00652DCA">
      <w:pPr>
        <w:ind w:left="2880"/>
        <w:rPr>
          <w:sz w:val="24"/>
          <w:szCs w:val="24"/>
        </w:rPr>
      </w:pPr>
      <w:r w:rsidRPr="00E63688">
        <w:rPr>
          <w:sz w:val="24"/>
          <w:szCs w:val="24"/>
        </w:rPr>
        <w:t>Rob Anderson</w:t>
      </w:r>
    </w:p>
    <w:p w14:paraId="7DFD7C21" w14:textId="77777777" w:rsidR="007C3CC8" w:rsidRPr="00E63688" w:rsidRDefault="007C3CC8" w:rsidP="00652DCA">
      <w:pPr>
        <w:ind w:left="2880"/>
        <w:rPr>
          <w:sz w:val="24"/>
          <w:szCs w:val="24"/>
        </w:rPr>
      </w:pPr>
      <w:r w:rsidRPr="00E63688">
        <w:rPr>
          <w:sz w:val="24"/>
          <w:szCs w:val="24"/>
        </w:rPr>
        <w:t>Hillary Andrews</w:t>
      </w:r>
    </w:p>
    <w:p w14:paraId="008FECF6" w14:textId="77777777" w:rsidR="007C3CC8" w:rsidRPr="00E63688" w:rsidRDefault="007C3CC8" w:rsidP="00652DCA">
      <w:pPr>
        <w:ind w:left="2880"/>
        <w:rPr>
          <w:sz w:val="24"/>
          <w:szCs w:val="24"/>
        </w:rPr>
      </w:pPr>
      <w:r w:rsidRPr="00E63688">
        <w:rPr>
          <w:sz w:val="24"/>
          <w:szCs w:val="24"/>
        </w:rPr>
        <w:t>Roy Angel</w:t>
      </w:r>
    </w:p>
    <w:p w14:paraId="2C824D4B" w14:textId="4799933E" w:rsidR="007C3CC8" w:rsidRPr="00E63688" w:rsidRDefault="007C3CC8" w:rsidP="00652DCA">
      <w:pPr>
        <w:ind w:left="2880"/>
        <w:rPr>
          <w:sz w:val="24"/>
          <w:szCs w:val="24"/>
        </w:rPr>
      </w:pPr>
      <w:r>
        <w:rPr>
          <w:sz w:val="24"/>
          <w:szCs w:val="24"/>
        </w:rPr>
        <w:t>Kelly Arvidson</w:t>
      </w:r>
    </w:p>
    <w:p w14:paraId="1DACE151" w14:textId="77777777" w:rsidR="007C3CC8" w:rsidRPr="00E63688" w:rsidRDefault="007C3CC8" w:rsidP="00652DCA">
      <w:pPr>
        <w:ind w:left="2880"/>
        <w:rPr>
          <w:sz w:val="24"/>
          <w:szCs w:val="24"/>
        </w:rPr>
      </w:pPr>
      <w:r w:rsidRPr="00E63688">
        <w:rPr>
          <w:sz w:val="24"/>
          <w:szCs w:val="24"/>
        </w:rPr>
        <w:t>Naomi Baruch</w:t>
      </w:r>
    </w:p>
    <w:p w14:paraId="0C4C9930" w14:textId="77777777" w:rsidR="007C3CC8" w:rsidRPr="00E63688" w:rsidRDefault="007C3CC8" w:rsidP="00652DCA">
      <w:pPr>
        <w:ind w:left="2880"/>
        <w:rPr>
          <w:sz w:val="24"/>
          <w:szCs w:val="24"/>
        </w:rPr>
      </w:pPr>
      <w:r w:rsidRPr="00E63688">
        <w:rPr>
          <w:sz w:val="24"/>
          <w:szCs w:val="24"/>
        </w:rPr>
        <w:t>Graeme Brown</w:t>
      </w:r>
    </w:p>
    <w:p w14:paraId="719D7D78" w14:textId="77777777" w:rsidR="007C3CC8" w:rsidRPr="00E63688" w:rsidRDefault="007C3CC8" w:rsidP="00652DCA">
      <w:pPr>
        <w:ind w:left="2880"/>
        <w:rPr>
          <w:sz w:val="24"/>
          <w:szCs w:val="24"/>
        </w:rPr>
      </w:pPr>
      <w:r w:rsidRPr="00E63688">
        <w:rPr>
          <w:sz w:val="24"/>
          <w:szCs w:val="24"/>
        </w:rPr>
        <w:t>Jeff Buckley</w:t>
      </w:r>
    </w:p>
    <w:p w14:paraId="41E36189" w14:textId="77777777" w:rsidR="007C3CC8" w:rsidRPr="00E63688" w:rsidRDefault="007C3CC8" w:rsidP="00652DCA">
      <w:pPr>
        <w:ind w:left="2880"/>
        <w:rPr>
          <w:sz w:val="24"/>
          <w:szCs w:val="24"/>
        </w:rPr>
      </w:pPr>
      <w:r w:rsidRPr="00E63688">
        <w:rPr>
          <w:sz w:val="24"/>
          <w:szCs w:val="24"/>
        </w:rPr>
        <w:t>Sean Calnan</w:t>
      </w:r>
    </w:p>
    <w:p w14:paraId="4B21AD72" w14:textId="77777777" w:rsidR="007C3CC8" w:rsidRPr="00E63688" w:rsidRDefault="007C3CC8" w:rsidP="00652DCA">
      <w:pPr>
        <w:ind w:left="2880"/>
        <w:rPr>
          <w:sz w:val="24"/>
          <w:szCs w:val="24"/>
        </w:rPr>
      </w:pPr>
      <w:r w:rsidRPr="00E63688">
        <w:rPr>
          <w:sz w:val="24"/>
          <w:szCs w:val="24"/>
        </w:rPr>
        <w:t>Frank Canning</w:t>
      </w:r>
    </w:p>
    <w:p w14:paraId="6607BEBC" w14:textId="77777777" w:rsidR="007C3CC8" w:rsidRPr="00E63688" w:rsidRDefault="007C3CC8" w:rsidP="00652DCA">
      <w:pPr>
        <w:ind w:left="2880"/>
        <w:rPr>
          <w:sz w:val="24"/>
          <w:szCs w:val="24"/>
        </w:rPr>
      </w:pPr>
      <w:r w:rsidRPr="00E63688">
        <w:rPr>
          <w:sz w:val="24"/>
          <w:szCs w:val="24"/>
        </w:rPr>
        <w:t>Robert Carley</w:t>
      </w:r>
    </w:p>
    <w:p w14:paraId="522D27B5" w14:textId="77777777" w:rsidR="007C3CC8" w:rsidRPr="00E63688" w:rsidRDefault="007C3CC8" w:rsidP="00652DCA">
      <w:pPr>
        <w:ind w:left="2880"/>
        <w:rPr>
          <w:sz w:val="24"/>
          <w:szCs w:val="24"/>
        </w:rPr>
      </w:pPr>
      <w:r w:rsidRPr="00E63688">
        <w:rPr>
          <w:sz w:val="24"/>
          <w:szCs w:val="24"/>
        </w:rPr>
        <w:t>Steve Chilton</w:t>
      </w:r>
    </w:p>
    <w:p w14:paraId="29593CCC" w14:textId="77777777" w:rsidR="007C3CC8" w:rsidRPr="00E63688" w:rsidRDefault="007C3CC8" w:rsidP="00652DCA">
      <w:pPr>
        <w:ind w:left="2880"/>
        <w:rPr>
          <w:sz w:val="24"/>
          <w:szCs w:val="24"/>
        </w:rPr>
      </w:pPr>
      <w:r w:rsidRPr="00E63688">
        <w:rPr>
          <w:sz w:val="24"/>
          <w:szCs w:val="24"/>
        </w:rPr>
        <w:t>Laura Christopher</w:t>
      </w:r>
    </w:p>
    <w:p w14:paraId="5F7E231E" w14:textId="77777777" w:rsidR="007C3CC8" w:rsidRPr="00E63688" w:rsidRDefault="007C3CC8" w:rsidP="00652DCA">
      <w:pPr>
        <w:ind w:left="2880"/>
        <w:rPr>
          <w:sz w:val="24"/>
          <w:szCs w:val="24"/>
        </w:rPr>
      </w:pPr>
      <w:r w:rsidRPr="00E63688">
        <w:rPr>
          <w:sz w:val="24"/>
          <w:szCs w:val="24"/>
        </w:rPr>
        <w:t>Jennifer Cohen</w:t>
      </w:r>
    </w:p>
    <w:p w14:paraId="05161AE8" w14:textId="77777777" w:rsidR="007C3CC8" w:rsidRPr="00E63688" w:rsidRDefault="007C3CC8" w:rsidP="00652DCA">
      <w:pPr>
        <w:ind w:left="2880"/>
        <w:rPr>
          <w:sz w:val="24"/>
          <w:szCs w:val="24"/>
        </w:rPr>
      </w:pPr>
      <w:r w:rsidRPr="00E63688">
        <w:rPr>
          <w:sz w:val="24"/>
          <w:szCs w:val="24"/>
        </w:rPr>
        <w:lastRenderedPageBreak/>
        <w:t>Sheri Corbeil</w:t>
      </w:r>
    </w:p>
    <w:p w14:paraId="3C12E410" w14:textId="77777777" w:rsidR="007C3CC8" w:rsidRPr="00E63688" w:rsidRDefault="007C3CC8" w:rsidP="00652DCA">
      <w:pPr>
        <w:ind w:left="2880"/>
        <w:rPr>
          <w:sz w:val="24"/>
          <w:szCs w:val="24"/>
        </w:rPr>
      </w:pPr>
      <w:r w:rsidRPr="00E63688">
        <w:rPr>
          <w:sz w:val="24"/>
          <w:szCs w:val="24"/>
        </w:rPr>
        <w:t>Karen Davis</w:t>
      </w:r>
    </w:p>
    <w:p w14:paraId="3BC412FA" w14:textId="77777777" w:rsidR="007C3CC8" w:rsidRPr="00E63688" w:rsidRDefault="007C3CC8" w:rsidP="00652DCA">
      <w:pPr>
        <w:ind w:left="2880"/>
        <w:rPr>
          <w:sz w:val="24"/>
          <w:szCs w:val="24"/>
        </w:rPr>
      </w:pPr>
      <w:r w:rsidRPr="00E63688">
        <w:rPr>
          <w:sz w:val="24"/>
          <w:szCs w:val="24"/>
        </w:rPr>
        <w:t>Meg Delorier</w:t>
      </w:r>
    </w:p>
    <w:p w14:paraId="6C18E080" w14:textId="77777777" w:rsidR="007C3CC8" w:rsidRPr="00E63688" w:rsidRDefault="007C3CC8" w:rsidP="00652DCA">
      <w:pPr>
        <w:ind w:left="2880"/>
        <w:rPr>
          <w:sz w:val="24"/>
          <w:szCs w:val="24"/>
        </w:rPr>
      </w:pPr>
      <w:r w:rsidRPr="00E63688">
        <w:rPr>
          <w:sz w:val="24"/>
          <w:szCs w:val="24"/>
        </w:rPr>
        <w:t>Brenda Doherty</w:t>
      </w:r>
    </w:p>
    <w:p w14:paraId="11698CFB" w14:textId="77777777" w:rsidR="007C3CC8" w:rsidRPr="00E63688" w:rsidRDefault="007C3CC8" w:rsidP="00652DCA">
      <w:pPr>
        <w:ind w:left="2880"/>
        <w:rPr>
          <w:sz w:val="24"/>
          <w:szCs w:val="24"/>
        </w:rPr>
      </w:pPr>
      <w:r w:rsidRPr="00E63688">
        <w:rPr>
          <w:sz w:val="24"/>
          <w:szCs w:val="24"/>
        </w:rPr>
        <w:t>Rob Dolan</w:t>
      </w:r>
    </w:p>
    <w:p w14:paraId="1952440A" w14:textId="77777777" w:rsidR="007C3CC8" w:rsidRPr="00E63688" w:rsidRDefault="007C3CC8" w:rsidP="00652DCA">
      <w:pPr>
        <w:ind w:left="2880"/>
        <w:rPr>
          <w:sz w:val="24"/>
          <w:szCs w:val="24"/>
        </w:rPr>
      </w:pPr>
      <w:r w:rsidRPr="00E63688">
        <w:rPr>
          <w:sz w:val="24"/>
          <w:szCs w:val="24"/>
        </w:rPr>
        <w:t>Carol Edwards</w:t>
      </w:r>
    </w:p>
    <w:p w14:paraId="0408F8B8" w14:textId="77777777" w:rsidR="007C3CC8" w:rsidRPr="00E63688" w:rsidRDefault="007C3CC8" w:rsidP="00652DCA">
      <w:pPr>
        <w:ind w:left="2880"/>
        <w:rPr>
          <w:sz w:val="24"/>
          <w:szCs w:val="24"/>
        </w:rPr>
      </w:pPr>
      <w:r w:rsidRPr="00E63688">
        <w:rPr>
          <w:sz w:val="24"/>
          <w:szCs w:val="24"/>
        </w:rPr>
        <w:t>Kathryn Fraser</w:t>
      </w:r>
    </w:p>
    <w:p w14:paraId="673A7073" w14:textId="77777777" w:rsidR="007C3CC8" w:rsidRPr="00E63688" w:rsidRDefault="007C3CC8" w:rsidP="00652DCA">
      <w:pPr>
        <w:ind w:left="2880"/>
        <w:rPr>
          <w:sz w:val="24"/>
          <w:szCs w:val="24"/>
        </w:rPr>
      </w:pPr>
      <w:r w:rsidRPr="00E63688">
        <w:rPr>
          <w:sz w:val="24"/>
          <w:szCs w:val="24"/>
        </w:rPr>
        <w:t>Mike Galligan</w:t>
      </w:r>
    </w:p>
    <w:p w14:paraId="47F8E22A" w14:textId="77777777" w:rsidR="007C3CC8" w:rsidRPr="00E63688" w:rsidRDefault="007C3CC8" w:rsidP="00652DCA">
      <w:pPr>
        <w:ind w:left="2880"/>
        <w:rPr>
          <w:sz w:val="24"/>
          <w:szCs w:val="24"/>
        </w:rPr>
      </w:pPr>
      <w:r w:rsidRPr="00E63688">
        <w:rPr>
          <w:sz w:val="24"/>
          <w:szCs w:val="24"/>
        </w:rPr>
        <w:t>Nick Giaquinto</w:t>
      </w:r>
    </w:p>
    <w:p w14:paraId="32093ECC" w14:textId="77777777" w:rsidR="007C3CC8" w:rsidRPr="00E63688" w:rsidRDefault="007C3CC8" w:rsidP="00652DCA">
      <w:pPr>
        <w:ind w:left="2880"/>
        <w:rPr>
          <w:sz w:val="24"/>
          <w:szCs w:val="24"/>
        </w:rPr>
      </w:pPr>
      <w:r w:rsidRPr="00E63688">
        <w:rPr>
          <w:sz w:val="24"/>
          <w:szCs w:val="24"/>
        </w:rPr>
        <w:t>Amanda Gregoire</w:t>
      </w:r>
    </w:p>
    <w:p w14:paraId="27BAF446" w14:textId="77777777" w:rsidR="007C3CC8" w:rsidRPr="00E63688" w:rsidRDefault="007C3CC8" w:rsidP="00652DCA">
      <w:pPr>
        <w:ind w:left="2880"/>
        <w:rPr>
          <w:sz w:val="24"/>
          <w:szCs w:val="24"/>
        </w:rPr>
      </w:pPr>
      <w:r w:rsidRPr="00E63688">
        <w:rPr>
          <w:sz w:val="24"/>
          <w:szCs w:val="24"/>
        </w:rPr>
        <w:t>Rich Griffin</w:t>
      </w:r>
    </w:p>
    <w:p w14:paraId="4A39E4F1" w14:textId="77777777" w:rsidR="007C3CC8" w:rsidRPr="00E63688" w:rsidRDefault="007C3CC8" w:rsidP="00652DCA">
      <w:pPr>
        <w:ind w:left="2880"/>
        <w:rPr>
          <w:sz w:val="24"/>
          <w:szCs w:val="24"/>
        </w:rPr>
      </w:pPr>
      <w:r w:rsidRPr="00E63688">
        <w:rPr>
          <w:sz w:val="24"/>
          <w:szCs w:val="24"/>
        </w:rPr>
        <w:t>Joseph Grivers</w:t>
      </w:r>
    </w:p>
    <w:p w14:paraId="2A10BE47" w14:textId="77777777" w:rsidR="007C3CC8" w:rsidRPr="00E63688" w:rsidRDefault="007C3CC8" w:rsidP="00652DCA">
      <w:pPr>
        <w:ind w:left="2880"/>
        <w:rPr>
          <w:sz w:val="24"/>
          <w:szCs w:val="24"/>
        </w:rPr>
      </w:pPr>
      <w:r w:rsidRPr="00E63688">
        <w:rPr>
          <w:sz w:val="24"/>
          <w:szCs w:val="24"/>
        </w:rPr>
        <w:t>Roy Herzig</w:t>
      </w:r>
    </w:p>
    <w:p w14:paraId="5F6083A1" w14:textId="77777777" w:rsidR="007C3CC8" w:rsidRPr="00E63688" w:rsidRDefault="007C3CC8" w:rsidP="00652DCA">
      <w:pPr>
        <w:ind w:left="2880"/>
        <w:rPr>
          <w:sz w:val="24"/>
          <w:szCs w:val="24"/>
        </w:rPr>
      </w:pPr>
      <w:r w:rsidRPr="00E63688">
        <w:rPr>
          <w:sz w:val="24"/>
          <w:szCs w:val="24"/>
        </w:rPr>
        <w:t>Tonya Ingram</w:t>
      </w:r>
    </w:p>
    <w:p w14:paraId="14A6AF87" w14:textId="77777777" w:rsidR="007C3CC8" w:rsidRPr="00E63688" w:rsidRDefault="007C3CC8" w:rsidP="00652DCA">
      <w:pPr>
        <w:ind w:left="2880"/>
        <w:rPr>
          <w:sz w:val="24"/>
          <w:szCs w:val="24"/>
        </w:rPr>
      </w:pPr>
      <w:r w:rsidRPr="00E63688">
        <w:rPr>
          <w:sz w:val="24"/>
          <w:szCs w:val="24"/>
        </w:rPr>
        <w:t>Lisa Kalinowski</w:t>
      </w:r>
    </w:p>
    <w:p w14:paraId="59A88111" w14:textId="77777777" w:rsidR="007C3CC8" w:rsidRPr="00E63688" w:rsidRDefault="007C3CC8" w:rsidP="00652DCA">
      <w:pPr>
        <w:ind w:left="2880"/>
        <w:rPr>
          <w:sz w:val="24"/>
          <w:szCs w:val="24"/>
        </w:rPr>
      </w:pPr>
      <w:r w:rsidRPr="00E63688">
        <w:rPr>
          <w:sz w:val="24"/>
          <w:szCs w:val="24"/>
        </w:rPr>
        <w:t>Dena Kavanagh</w:t>
      </w:r>
    </w:p>
    <w:p w14:paraId="306C5DC4" w14:textId="77777777" w:rsidR="007C3CC8" w:rsidRPr="00E63688" w:rsidRDefault="007C3CC8" w:rsidP="00652DCA">
      <w:pPr>
        <w:ind w:left="2880"/>
        <w:rPr>
          <w:sz w:val="24"/>
          <w:szCs w:val="24"/>
        </w:rPr>
      </w:pPr>
      <w:r w:rsidRPr="00E63688">
        <w:rPr>
          <w:sz w:val="24"/>
          <w:szCs w:val="24"/>
        </w:rPr>
        <w:t>Jim Kenney</w:t>
      </w:r>
    </w:p>
    <w:p w14:paraId="4855F3F5" w14:textId="77777777" w:rsidR="007C3CC8" w:rsidRPr="00E63688" w:rsidRDefault="007C3CC8" w:rsidP="00652DCA">
      <w:pPr>
        <w:ind w:left="2880"/>
        <w:rPr>
          <w:sz w:val="24"/>
          <w:szCs w:val="24"/>
        </w:rPr>
      </w:pPr>
      <w:r w:rsidRPr="00E63688">
        <w:rPr>
          <w:sz w:val="24"/>
          <w:szCs w:val="24"/>
        </w:rPr>
        <w:t>Connie Kirby</w:t>
      </w:r>
    </w:p>
    <w:p w14:paraId="247CC9FC" w14:textId="77777777" w:rsidR="007C3CC8" w:rsidRPr="00E63688" w:rsidRDefault="007C3CC8" w:rsidP="00652DCA">
      <w:pPr>
        <w:ind w:left="2880"/>
        <w:rPr>
          <w:sz w:val="24"/>
          <w:szCs w:val="24"/>
        </w:rPr>
      </w:pPr>
      <w:r w:rsidRPr="00E63688">
        <w:rPr>
          <w:sz w:val="24"/>
          <w:szCs w:val="24"/>
        </w:rPr>
        <w:t>Noah Koretz</w:t>
      </w:r>
    </w:p>
    <w:p w14:paraId="625D8310" w14:textId="77777777" w:rsidR="007C3CC8" w:rsidRPr="00E63688" w:rsidRDefault="007C3CC8" w:rsidP="00652DCA">
      <w:pPr>
        <w:ind w:left="2880"/>
        <w:rPr>
          <w:sz w:val="24"/>
          <w:szCs w:val="24"/>
        </w:rPr>
      </w:pPr>
      <w:r w:rsidRPr="00E63688">
        <w:rPr>
          <w:sz w:val="24"/>
          <w:szCs w:val="24"/>
        </w:rPr>
        <w:t>Nivi Kumari</w:t>
      </w:r>
    </w:p>
    <w:p w14:paraId="3879F7B2" w14:textId="77777777" w:rsidR="007C3CC8" w:rsidRPr="00E63688" w:rsidRDefault="007C3CC8" w:rsidP="00652DCA">
      <w:pPr>
        <w:ind w:left="2880"/>
        <w:rPr>
          <w:sz w:val="24"/>
          <w:szCs w:val="24"/>
        </w:rPr>
      </w:pPr>
      <w:r w:rsidRPr="00E63688">
        <w:rPr>
          <w:sz w:val="24"/>
          <w:szCs w:val="24"/>
        </w:rPr>
        <w:t>Orlando Lewis</w:t>
      </w:r>
    </w:p>
    <w:p w14:paraId="3A203D4F" w14:textId="77777777" w:rsidR="007C3CC8" w:rsidRPr="00E63688" w:rsidRDefault="007C3CC8" w:rsidP="00652DCA">
      <w:pPr>
        <w:ind w:left="2880"/>
        <w:rPr>
          <w:sz w:val="24"/>
          <w:szCs w:val="24"/>
        </w:rPr>
      </w:pPr>
      <w:r w:rsidRPr="00E63688">
        <w:rPr>
          <w:sz w:val="24"/>
          <w:szCs w:val="24"/>
        </w:rPr>
        <w:t>Alejandro Lopez</w:t>
      </w:r>
    </w:p>
    <w:p w14:paraId="01DCCAC8" w14:textId="77777777" w:rsidR="007C3CC8" w:rsidRPr="00E63688" w:rsidRDefault="007C3CC8" w:rsidP="00652DCA">
      <w:pPr>
        <w:ind w:left="2880"/>
        <w:rPr>
          <w:sz w:val="24"/>
          <w:szCs w:val="24"/>
        </w:rPr>
      </w:pPr>
      <w:r w:rsidRPr="00E63688">
        <w:rPr>
          <w:sz w:val="24"/>
          <w:szCs w:val="24"/>
        </w:rPr>
        <w:t>John Marc Aurele</w:t>
      </w:r>
    </w:p>
    <w:p w14:paraId="0E5C0E49" w14:textId="77777777" w:rsidR="007C3CC8" w:rsidRPr="00E63688" w:rsidRDefault="007C3CC8" w:rsidP="00652DCA">
      <w:pPr>
        <w:ind w:left="2880"/>
        <w:rPr>
          <w:sz w:val="24"/>
          <w:szCs w:val="24"/>
        </w:rPr>
      </w:pPr>
      <w:r w:rsidRPr="00E63688">
        <w:rPr>
          <w:sz w:val="24"/>
          <w:szCs w:val="24"/>
        </w:rPr>
        <w:t>Shyla Matthews</w:t>
      </w:r>
    </w:p>
    <w:p w14:paraId="7C9CBFC4" w14:textId="77777777" w:rsidR="007C3CC8" w:rsidRPr="00E63688" w:rsidRDefault="007C3CC8" w:rsidP="00652DCA">
      <w:pPr>
        <w:ind w:left="2880"/>
        <w:rPr>
          <w:sz w:val="24"/>
          <w:szCs w:val="24"/>
        </w:rPr>
      </w:pPr>
      <w:r w:rsidRPr="00E63688">
        <w:rPr>
          <w:sz w:val="24"/>
          <w:szCs w:val="24"/>
        </w:rPr>
        <w:t>Marianna McCormick</w:t>
      </w:r>
    </w:p>
    <w:p w14:paraId="2475AA5B" w14:textId="77777777" w:rsidR="007C3CC8" w:rsidRPr="00E63688" w:rsidRDefault="007C3CC8" w:rsidP="00652DCA">
      <w:pPr>
        <w:ind w:left="2880"/>
        <w:rPr>
          <w:sz w:val="24"/>
          <w:szCs w:val="24"/>
        </w:rPr>
      </w:pPr>
      <w:r w:rsidRPr="00E63688">
        <w:rPr>
          <w:sz w:val="24"/>
          <w:szCs w:val="24"/>
        </w:rPr>
        <w:t>Mike Mitchell</w:t>
      </w:r>
    </w:p>
    <w:p w14:paraId="51152B1E" w14:textId="77777777" w:rsidR="007C3CC8" w:rsidRPr="00E63688" w:rsidRDefault="007C3CC8" w:rsidP="00652DCA">
      <w:pPr>
        <w:ind w:left="2880"/>
        <w:rPr>
          <w:sz w:val="24"/>
          <w:szCs w:val="24"/>
        </w:rPr>
      </w:pPr>
      <w:r w:rsidRPr="00E63688">
        <w:rPr>
          <w:sz w:val="24"/>
          <w:szCs w:val="24"/>
        </w:rPr>
        <w:t>Matthew Mogavero</w:t>
      </w:r>
    </w:p>
    <w:p w14:paraId="3423F15F" w14:textId="77777777" w:rsidR="007C3CC8" w:rsidRPr="00E63688" w:rsidRDefault="007C3CC8" w:rsidP="00652DCA">
      <w:pPr>
        <w:ind w:left="2880"/>
        <w:rPr>
          <w:sz w:val="24"/>
          <w:szCs w:val="24"/>
        </w:rPr>
      </w:pPr>
      <w:r w:rsidRPr="00E63688">
        <w:rPr>
          <w:sz w:val="24"/>
          <w:szCs w:val="24"/>
        </w:rPr>
        <w:t>Jim Moore</w:t>
      </w:r>
    </w:p>
    <w:p w14:paraId="61EF8A53" w14:textId="77777777" w:rsidR="007C3CC8" w:rsidRPr="00E63688" w:rsidRDefault="007C3CC8" w:rsidP="00652DCA">
      <w:pPr>
        <w:ind w:left="2880"/>
        <w:rPr>
          <w:sz w:val="24"/>
          <w:szCs w:val="24"/>
        </w:rPr>
      </w:pPr>
      <w:r w:rsidRPr="00E63688">
        <w:rPr>
          <w:sz w:val="24"/>
          <w:szCs w:val="24"/>
        </w:rPr>
        <w:t>Dan Morais</w:t>
      </w:r>
    </w:p>
    <w:p w14:paraId="3D9A7090" w14:textId="41A29FD9" w:rsidR="007C3CC8" w:rsidRPr="00E63688" w:rsidRDefault="007C3CC8" w:rsidP="00652DCA">
      <w:pPr>
        <w:ind w:left="2880"/>
        <w:rPr>
          <w:sz w:val="24"/>
          <w:szCs w:val="24"/>
        </w:rPr>
      </w:pPr>
      <w:r w:rsidRPr="00E63688">
        <w:rPr>
          <w:sz w:val="24"/>
          <w:szCs w:val="24"/>
        </w:rPr>
        <w:t>Lillian Mu</w:t>
      </w:r>
      <w:r>
        <w:rPr>
          <w:sz w:val="24"/>
          <w:szCs w:val="24"/>
        </w:rPr>
        <w:t>ñ</w:t>
      </w:r>
      <w:r w:rsidRPr="00E63688">
        <w:rPr>
          <w:sz w:val="24"/>
          <w:szCs w:val="24"/>
        </w:rPr>
        <w:t>oz</w:t>
      </w:r>
    </w:p>
    <w:p w14:paraId="68DD190E" w14:textId="77777777" w:rsidR="007C3CC8" w:rsidRPr="00E63688" w:rsidRDefault="007C3CC8" w:rsidP="00652DCA">
      <w:pPr>
        <w:ind w:left="2880"/>
        <w:rPr>
          <w:sz w:val="24"/>
          <w:szCs w:val="24"/>
        </w:rPr>
      </w:pPr>
      <w:r w:rsidRPr="00E63688">
        <w:rPr>
          <w:sz w:val="24"/>
          <w:szCs w:val="24"/>
        </w:rPr>
        <w:t>Ben Murphy</w:t>
      </w:r>
    </w:p>
    <w:p w14:paraId="051718A3" w14:textId="77777777" w:rsidR="007C3CC8" w:rsidRPr="00E63688" w:rsidRDefault="007C3CC8" w:rsidP="00652DCA">
      <w:pPr>
        <w:ind w:left="2880"/>
        <w:rPr>
          <w:sz w:val="24"/>
          <w:szCs w:val="24"/>
        </w:rPr>
      </w:pPr>
      <w:r w:rsidRPr="00E63688">
        <w:rPr>
          <w:sz w:val="24"/>
          <w:szCs w:val="24"/>
        </w:rPr>
        <w:t>Leigh Natola</w:t>
      </w:r>
    </w:p>
    <w:p w14:paraId="6218E3EE" w14:textId="77777777" w:rsidR="007C3CC8" w:rsidRPr="00E63688" w:rsidRDefault="007C3CC8" w:rsidP="00652DCA">
      <w:pPr>
        <w:ind w:left="2880"/>
        <w:rPr>
          <w:sz w:val="24"/>
          <w:szCs w:val="24"/>
        </w:rPr>
      </w:pPr>
      <w:r w:rsidRPr="00E63688">
        <w:rPr>
          <w:sz w:val="24"/>
          <w:szCs w:val="24"/>
        </w:rPr>
        <w:t>Jan Nuzzolo</w:t>
      </w:r>
    </w:p>
    <w:p w14:paraId="6FECFC92" w14:textId="77777777" w:rsidR="007C3CC8" w:rsidRPr="00E63688" w:rsidRDefault="007C3CC8" w:rsidP="00652DCA">
      <w:pPr>
        <w:ind w:left="2880"/>
        <w:rPr>
          <w:sz w:val="24"/>
          <w:szCs w:val="24"/>
        </w:rPr>
      </w:pPr>
      <w:r w:rsidRPr="00E63688">
        <w:rPr>
          <w:sz w:val="24"/>
          <w:szCs w:val="24"/>
        </w:rPr>
        <w:t>Ivette Olmeda</w:t>
      </w:r>
    </w:p>
    <w:p w14:paraId="71A26871" w14:textId="77777777" w:rsidR="007C3CC8" w:rsidRPr="00E63688" w:rsidRDefault="007C3CC8" w:rsidP="00652DCA">
      <w:pPr>
        <w:ind w:left="2880"/>
        <w:rPr>
          <w:sz w:val="24"/>
          <w:szCs w:val="24"/>
        </w:rPr>
      </w:pPr>
      <w:r w:rsidRPr="00E63688">
        <w:rPr>
          <w:sz w:val="24"/>
          <w:szCs w:val="24"/>
        </w:rPr>
        <w:t>Doug Robinson</w:t>
      </w:r>
    </w:p>
    <w:p w14:paraId="7E8DBD8B" w14:textId="77777777" w:rsidR="007C3CC8" w:rsidRPr="00E63688" w:rsidRDefault="007C3CC8" w:rsidP="00652DCA">
      <w:pPr>
        <w:ind w:left="2880"/>
        <w:rPr>
          <w:sz w:val="24"/>
          <w:szCs w:val="24"/>
        </w:rPr>
      </w:pPr>
      <w:r w:rsidRPr="00E63688">
        <w:rPr>
          <w:sz w:val="24"/>
          <w:szCs w:val="24"/>
        </w:rPr>
        <w:t>Anabelle Rondon</w:t>
      </w:r>
    </w:p>
    <w:p w14:paraId="1EAD7F80" w14:textId="77777777" w:rsidR="007C3CC8" w:rsidRPr="00E63688" w:rsidRDefault="007C3CC8" w:rsidP="00652DCA">
      <w:pPr>
        <w:ind w:left="2880"/>
        <w:rPr>
          <w:sz w:val="24"/>
          <w:szCs w:val="24"/>
        </w:rPr>
      </w:pPr>
      <w:r w:rsidRPr="00E63688">
        <w:rPr>
          <w:sz w:val="24"/>
          <w:szCs w:val="24"/>
        </w:rPr>
        <w:t>Kelsey Schiller</w:t>
      </w:r>
    </w:p>
    <w:p w14:paraId="01010AAD" w14:textId="77777777" w:rsidR="007C3CC8" w:rsidRPr="00E63688" w:rsidRDefault="007C3CC8" w:rsidP="00652DCA">
      <w:pPr>
        <w:ind w:left="2880"/>
        <w:rPr>
          <w:sz w:val="24"/>
          <w:szCs w:val="24"/>
        </w:rPr>
      </w:pPr>
      <w:r w:rsidRPr="00E63688">
        <w:rPr>
          <w:sz w:val="24"/>
          <w:szCs w:val="24"/>
        </w:rPr>
        <w:t>Simmee Silton</w:t>
      </w:r>
    </w:p>
    <w:p w14:paraId="200332AA" w14:textId="77777777" w:rsidR="007C3CC8" w:rsidRPr="00E63688" w:rsidRDefault="007C3CC8" w:rsidP="00652DCA">
      <w:pPr>
        <w:ind w:left="2880"/>
        <w:rPr>
          <w:sz w:val="24"/>
          <w:szCs w:val="24"/>
        </w:rPr>
      </w:pPr>
      <w:r w:rsidRPr="00E63688">
        <w:rPr>
          <w:sz w:val="24"/>
          <w:szCs w:val="24"/>
        </w:rPr>
        <w:t>Pat Sluder</w:t>
      </w:r>
    </w:p>
    <w:p w14:paraId="35BB76DB" w14:textId="77777777" w:rsidR="007C3CC8" w:rsidRPr="00E63688" w:rsidRDefault="007C3CC8" w:rsidP="00652DCA">
      <w:pPr>
        <w:ind w:left="2880"/>
        <w:rPr>
          <w:sz w:val="24"/>
          <w:szCs w:val="24"/>
        </w:rPr>
      </w:pPr>
      <w:r w:rsidRPr="00E63688">
        <w:rPr>
          <w:sz w:val="24"/>
          <w:szCs w:val="24"/>
        </w:rPr>
        <w:t>Ed Starzec</w:t>
      </w:r>
    </w:p>
    <w:p w14:paraId="73CB7F64" w14:textId="77777777" w:rsidR="007C3CC8" w:rsidRPr="00E63688" w:rsidRDefault="007C3CC8" w:rsidP="00652DCA">
      <w:pPr>
        <w:ind w:left="2880"/>
        <w:rPr>
          <w:sz w:val="24"/>
          <w:szCs w:val="24"/>
        </w:rPr>
      </w:pPr>
      <w:r w:rsidRPr="00E63688">
        <w:rPr>
          <w:sz w:val="24"/>
          <w:szCs w:val="24"/>
        </w:rPr>
        <w:t>Nathaniel Thomas</w:t>
      </w:r>
    </w:p>
    <w:p w14:paraId="60E320F4" w14:textId="77777777" w:rsidR="007C3CC8" w:rsidRPr="00E63688" w:rsidRDefault="007C3CC8" w:rsidP="00652DCA">
      <w:pPr>
        <w:ind w:left="2880"/>
        <w:rPr>
          <w:sz w:val="24"/>
          <w:szCs w:val="24"/>
        </w:rPr>
      </w:pPr>
      <w:r w:rsidRPr="00E63688">
        <w:rPr>
          <w:sz w:val="24"/>
          <w:szCs w:val="24"/>
        </w:rPr>
        <w:t>Cyndy Tonucci</w:t>
      </w:r>
    </w:p>
    <w:p w14:paraId="047413C6" w14:textId="77777777" w:rsidR="007C3CC8" w:rsidRPr="00E63688" w:rsidRDefault="007C3CC8" w:rsidP="00652DCA">
      <w:pPr>
        <w:ind w:left="2880"/>
        <w:rPr>
          <w:sz w:val="24"/>
          <w:szCs w:val="24"/>
        </w:rPr>
      </w:pPr>
      <w:r w:rsidRPr="00E63688">
        <w:rPr>
          <w:sz w:val="24"/>
          <w:szCs w:val="24"/>
        </w:rPr>
        <w:t>Ellen Torres</w:t>
      </w:r>
    </w:p>
    <w:p w14:paraId="74275251" w14:textId="77777777" w:rsidR="007C3CC8" w:rsidRPr="00E63688" w:rsidRDefault="007C3CC8" w:rsidP="00652DCA">
      <w:pPr>
        <w:ind w:left="2880"/>
        <w:rPr>
          <w:sz w:val="24"/>
          <w:szCs w:val="24"/>
        </w:rPr>
      </w:pPr>
      <w:r w:rsidRPr="00E63688">
        <w:rPr>
          <w:sz w:val="24"/>
          <w:szCs w:val="24"/>
        </w:rPr>
        <w:t>Shanta Vaughan</w:t>
      </w:r>
    </w:p>
    <w:p w14:paraId="238DE0E4" w14:textId="77777777" w:rsidR="007C3CC8" w:rsidRPr="00E63688" w:rsidRDefault="007C3CC8" w:rsidP="00652DCA">
      <w:pPr>
        <w:ind w:left="2880"/>
        <w:rPr>
          <w:sz w:val="24"/>
          <w:szCs w:val="24"/>
        </w:rPr>
      </w:pPr>
      <w:r w:rsidRPr="00E63688">
        <w:rPr>
          <w:sz w:val="24"/>
          <w:szCs w:val="24"/>
        </w:rPr>
        <w:t>Gary Walker</w:t>
      </w:r>
    </w:p>
    <w:p w14:paraId="14F96139" w14:textId="77777777" w:rsidR="007C3CC8" w:rsidRPr="00E63688" w:rsidRDefault="007C3CC8" w:rsidP="00652DCA">
      <w:pPr>
        <w:ind w:left="2880"/>
        <w:rPr>
          <w:sz w:val="24"/>
          <w:szCs w:val="24"/>
        </w:rPr>
      </w:pPr>
      <w:r w:rsidRPr="00E63688">
        <w:rPr>
          <w:sz w:val="24"/>
          <w:szCs w:val="24"/>
        </w:rPr>
        <w:lastRenderedPageBreak/>
        <w:t>Matt Wamback</w:t>
      </w:r>
    </w:p>
    <w:p w14:paraId="3E138BBE" w14:textId="77777777" w:rsidR="007C3CC8" w:rsidRPr="00E63688" w:rsidRDefault="007C3CC8" w:rsidP="00652DCA">
      <w:pPr>
        <w:ind w:left="2880"/>
        <w:rPr>
          <w:sz w:val="24"/>
          <w:szCs w:val="24"/>
        </w:rPr>
      </w:pPr>
      <w:r w:rsidRPr="00E63688">
        <w:rPr>
          <w:sz w:val="24"/>
          <w:szCs w:val="24"/>
        </w:rPr>
        <w:t>Benny Wong</w:t>
      </w:r>
    </w:p>
    <w:p w14:paraId="39D3EFBF" w14:textId="27EBEA24" w:rsidR="006D00EE" w:rsidRDefault="006D00EE" w:rsidP="00652DCA">
      <w:pPr>
        <w:tabs>
          <w:tab w:val="left" w:pos="3240"/>
        </w:tabs>
        <w:ind w:left="2880" w:hanging="2880"/>
        <w:rPr>
          <w:sz w:val="24"/>
          <w:szCs w:val="24"/>
        </w:rPr>
      </w:pPr>
    </w:p>
    <w:p w14:paraId="11B26317" w14:textId="035EF991" w:rsidR="00F05199" w:rsidRPr="008263BE" w:rsidRDefault="00F05199" w:rsidP="00652DCA">
      <w:pPr>
        <w:tabs>
          <w:tab w:val="left" w:pos="2880"/>
        </w:tabs>
        <w:rPr>
          <w:sz w:val="24"/>
          <w:szCs w:val="24"/>
        </w:rPr>
      </w:pPr>
      <w:r w:rsidRPr="00400DBA">
        <w:rPr>
          <w:sz w:val="24"/>
          <w:szCs w:val="24"/>
        </w:rPr>
        <w:t>Guests:</w:t>
      </w:r>
      <w:r>
        <w:rPr>
          <w:sz w:val="24"/>
          <w:szCs w:val="24"/>
        </w:rPr>
        <w:tab/>
        <w:t>Melissa Barretta, Acting HR Director, consultant</w:t>
      </w:r>
    </w:p>
    <w:p w14:paraId="039018CA" w14:textId="1288ED83" w:rsidR="00F05199" w:rsidRDefault="00F05199" w:rsidP="00652DCA">
      <w:pPr>
        <w:tabs>
          <w:tab w:val="left" w:pos="2880"/>
        </w:tabs>
        <w:ind w:left="3240" w:hanging="3240"/>
        <w:rPr>
          <w:sz w:val="24"/>
          <w:szCs w:val="24"/>
        </w:rPr>
      </w:pPr>
      <w:r>
        <w:rPr>
          <w:sz w:val="24"/>
          <w:szCs w:val="24"/>
        </w:rPr>
        <w:tab/>
        <w:t xml:space="preserve">John Beatty, Executive Director, Military Asset and </w:t>
      </w:r>
      <w:r>
        <w:rPr>
          <w:sz w:val="24"/>
          <w:szCs w:val="24"/>
        </w:rPr>
        <w:br/>
        <w:t>Security Strategy Task Force</w:t>
      </w:r>
    </w:p>
    <w:p w14:paraId="2A0C6946" w14:textId="68632BFE" w:rsidR="00B4604F" w:rsidRDefault="00B4604F" w:rsidP="00652DCA">
      <w:pPr>
        <w:tabs>
          <w:tab w:val="left" w:pos="2880"/>
        </w:tabs>
        <w:ind w:left="3240" w:hanging="3240"/>
        <w:rPr>
          <w:sz w:val="24"/>
          <w:szCs w:val="24"/>
        </w:rPr>
      </w:pPr>
      <w:r>
        <w:rPr>
          <w:sz w:val="24"/>
          <w:szCs w:val="24"/>
        </w:rPr>
        <w:tab/>
        <w:t>Steve T</w:t>
      </w:r>
      <w:r w:rsidR="007C3CC8">
        <w:rPr>
          <w:sz w:val="24"/>
          <w:szCs w:val="24"/>
        </w:rPr>
        <w:t>e</w:t>
      </w:r>
      <w:r>
        <w:rPr>
          <w:sz w:val="24"/>
          <w:szCs w:val="24"/>
        </w:rPr>
        <w:t xml:space="preserve">asdale, Executive Director, </w:t>
      </w:r>
      <w:r w:rsidR="00C763B2">
        <w:rPr>
          <w:sz w:val="24"/>
          <w:szCs w:val="24"/>
        </w:rPr>
        <w:t xml:space="preserve">Main South </w:t>
      </w:r>
      <w:r>
        <w:rPr>
          <w:sz w:val="24"/>
          <w:szCs w:val="24"/>
        </w:rPr>
        <w:t>Community Development Corporation, Worcester</w:t>
      </w:r>
    </w:p>
    <w:p w14:paraId="5D45831A" w14:textId="77777777" w:rsidR="00F05199" w:rsidRDefault="00F05199" w:rsidP="00652DCA">
      <w:pPr>
        <w:tabs>
          <w:tab w:val="left" w:pos="3240"/>
        </w:tabs>
        <w:ind w:left="2880" w:hanging="2880"/>
        <w:rPr>
          <w:sz w:val="24"/>
          <w:szCs w:val="24"/>
        </w:rPr>
      </w:pPr>
    </w:p>
    <w:p w14:paraId="196FCC2D" w14:textId="1E398201" w:rsidR="00E3147F" w:rsidRPr="00B43FAB" w:rsidRDefault="00862C5B" w:rsidP="00652DCA">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0D7D08">
        <w:rPr>
          <w:sz w:val="24"/>
          <w:szCs w:val="24"/>
        </w:rPr>
        <w:t>Wednesday</w:t>
      </w:r>
      <w:r w:rsidR="008F1391">
        <w:rPr>
          <w:sz w:val="24"/>
          <w:szCs w:val="24"/>
        </w:rPr>
        <w:t xml:space="preserve">, </w:t>
      </w:r>
      <w:r w:rsidR="000D7D08">
        <w:rPr>
          <w:sz w:val="24"/>
          <w:szCs w:val="24"/>
        </w:rPr>
        <w:t>November 10</w:t>
      </w:r>
      <w:r w:rsidR="00AF41C8">
        <w:rPr>
          <w:sz w:val="24"/>
          <w:szCs w:val="24"/>
        </w:rPr>
        <w:t>, 2021</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652DCA">
      <w:pPr>
        <w:jc w:val="both"/>
        <w:rPr>
          <w:sz w:val="24"/>
          <w:szCs w:val="24"/>
        </w:rPr>
      </w:pPr>
    </w:p>
    <w:p w14:paraId="71951D18" w14:textId="10ED02F4" w:rsidR="00664D28" w:rsidRPr="00664D28" w:rsidRDefault="00525812" w:rsidP="00652DCA">
      <w:pPr>
        <w:jc w:val="both"/>
        <w:rPr>
          <w:sz w:val="24"/>
          <w:szCs w:val="24"/>
        </w:rPr>
      </w:pPr>
      <w:r>
        <w:rPr>
          <w:sz w:val="24"/>
          <w:szCs w:val="24"/>
        </w:rPr>
        <w:t xml:space="preserve">The </w:t>
      </w:r>
      <w:r w:rsidR="00A06148">
        <w:rPr>
          <w:sz w:val="24"/>
          <w:szCs w:val="24"/>
        </w:rPr>
        <w:t xml:space="preserve">Acting </w:t>
      </w:r>
      <w:r>
        <w:rPr>
          <w:sz w:val="24"/>
          <w:szCs w:val="24"/>
        </w:rPr>
        <w:t>Chair</w:t>
      </w:r>
      <w:r w:rsidR="00E3147F" w:rsidRPr="00B43FAB">
        <w:rPr>
          <w:sz w:val="24"/>
          <w:szCs w:val="24"/>
        </w:rPr>
        <w:t xml:space="preserve"> welcomed everyone</w:t>
      </w:r>
      <w:r>
        <w:rPr>
          <w:sz w:val="24"/>
          <w:szCs w:val="24"/>
        </w:rPr>
        <w:t xml:space="preserve"> and, 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Pr>
          <w:sz w:val="24"/>
          <w:szCs w:val="24"/>
        </w:rPr>
        <w:t>,</w:t>
      </w:r>
      <w:r w:rsidR="002E653F">
        <w:rPr>
          <w:sz w:val="24"/>
          <w:szCs w:val="24"/>
        </w:rPr>
        <w:t xml:space="preserve"> </w:t>
      </w:r>
      <w:r w:rsidR="00704B30">
        <w:rPr>
          <w:sz w:val="24"/>
          <w:szCs w:val="24"/>
        </w:rPr>
        <w:t>s</w:t>
      </w:r>
      <w:r>
        <w:rPr>
          <w:sz w:val="24"/>
          <w:szCs w:val="24"/>
        </w:rPr>
        <w:t xml:space="preserve">he </w:t>
      </w:r>
      <w:r w:rsidR="004A7563" w:rsidRPr="00B43FAB">
        <w:rPr>
          <w:sz w:val="24"/>
          <w:szCs w:val="24"/>
        </w:rPr>
        <w:t>called the meeting to order</w:t>
      </w:r>
      <w:r w:rsidR="00163DBB" w:rsidRPr="00B43FAB">
        <w:rPr>
          <w:sz w:val="24"/>
          <w:szCs w:val="24"/>
        </w:rPr>
        <w:t xml:space="preserve"> at </w:t>
      </w:r>
      <w:r w:rsidR="000D7D08">
        <w:rPr>
          <w:sz w:val="24"/>
          <w:szCs w:val="24"/>
        </w:rPr>
        <w:t>10</w:t>
      </w:r>
      <w:r w:rsidR="00AA5192">
        <w:rPr>
          <w:sz w:val="24"/>
          <w:szCs w:val="24"/>
        </w:rPr>
        <w:t>:</w:t>
      </w:r>
      <w:r w:rsidR="007C3CC8">
        <w:rPr>
          <w:sz w:val="24"/>
          <w:szCs w:val="24"/>
        </w:rPr>
        <w:t>05</w:t>
      </w:r>
      <w:r w:rsidR="00A738A3">
        <w:rPr>
          <w:sz w:val="24"/>
          <w:szCs w:val="24"/>
        </w:rPr>
        <w:t xml:space="preserve"> </w:t>
      </w:r>
      <w:r w:rsidR="00163DBB" w:rsidRPr="00B43FAB">
        <w:rPr>
          <w:sz w:val="24"/>
          <w:szCs w:val="24"/>
        </w:rPr>
        <w:t>a.m.</w:t>
      </w:r>
      <w:r w:rsidR="00392494">
        <w:rPr>
          <w:sz w:val="24"/>
          <w:szCs w:val="24"/>
        </w:rPr>
        <w:t xml:space="preserve">  </w:t>
      </w:r>
      <w:r w:rsidR="00704B30">
        <w:rPr>
          <w:sz w:val="24"/>
          <w:szCs w:val="24"/>
        </w:rPr>
        <w:t>Sh</w:t>
      </w:r>
      <w:r>
        <w:rPr>
          <w:sz w:val="24"/>
          <w:szCs w:val="24"/>
        </w:rPr>
        <w:t xml:space="preserve">e </w:t>
      </w:r>
      <w:r w:rsidR="00392494">
        <w:rPr>
          <w:sz w:val="24"/>
          <w:szCs w:val="24"/>
        </w:rPr>
        <w:t xml:space="preserve">asked if there were any guests present and there </w:t>
      </w:r>
      <w:r w:rsidR="00D746A3">
        <w:rPr>
          <w:sz w:val="24"/>
          <w:szCs w:val="24"/>
        </w:rPr>
        <w:t>were only those identified</w:t>
      </w:r>
      <w:r w:rsidR="007C3CC8">
        <w:rPr>
          <w:sz w:val="24"/>
          <w:szCs w:val="24"/>
        </w:rPr>
        <w:t>, including Mr. Teasdale, who introduced himself and thanked the Board for the opportunity to speak, when appropriate.</w:t>
      </w:r>
    </w:p>
    <w:p w14:paraId="3E2BBEF5" w14:textId="77777777" w:rsidR="00664D28" w:rsidRDefault="00664D28" w:rsidP="00652DCA">
      <w:pPr>
        <w:tabs>
          <w:tab w:val="left" w:pos="6134"/>
        </w:tabs>
        <w:jc w:val="both"/>
        <w:rPr>
          <w:sz w:val="24"/>
          <w:szCs w:val="24"/>
        </w:rPr>
      </w:pPr>
    </w:p>
    <w:p w14:paraId="092FCEC5" w14:textId="7B5D159E" w:rsidR="00525812" w:rsidRPr="00594C1D" w:rsidRDefault="00525812" w:rsidP="00652DCA">
      <w:pPr>
        <w:contextualSpacing/>
        <w:jc w:val="both"/>
        <w:rPr>
          <w:i/>
          <w:sz w:val="24"/>
          <w:szCs w:val="24"/>
        </w:rPr>
      </w:pPr>
      <w:r w:rsidRPr="00594C1D">
        <w:rPr>
          <w:sz w:val="24"/>
          <w:szCs w:val="24"/>
        </w:rPr>
        <w:t>[</w:t>
      </w:r>
      <w:r w:rsidRPr="00594C1D">
        <w:rPr>
          <w:i/>
          <w:sz w:val="24"/>
          <w:szCs w:val="24"/>
        </w:rPr>
        <w:t xml:space="preserve">Secretary’s Note:  It was noted that </w:t>
      </w:r>
      <w:r>
        <w:rPr>
          <w:i/>
          <w:sz w:val="24"/>
          <w:szCs w:val="24"/>
        </w:rPr>
        <w:t xml:space="preserve">this </w:t>
      </w:r>
      <w:r w:rsidR="00024160">
        <w:rPr>
          <w:i/>
          <w:sz w:val="24"/>
          <w:szCs w:val="24"/>
        </w:rPr>
        <w:t xml:space="preserve">Board </w:t>
      </w:r>
      <w:r>
        <w:rPr>
          <w:i/>
          <w:sz w:val="24"/>
          <w:szCs w:val="24"/>
        </w:rPr>
        <w:t xml:space="preserve">Meeting was taking place entirely remotely – via zoom videoconference – pursuant </w:t>
      </w:r>
      <w:r w:rsidRPr="006E15AE">
        <w:rPr>
          <w:rFonts w:cstheme="minorHAnsi"/>
          <w:i/>
          <w:sz w:val="24"/>
          <w:szCs w:val="24"/>
        </w:rPr>
        <w:t>to Section 20 of Chapter 20 of the Acts of 2021 Extending Certain COVID-19 Measures Adopted During the State of Emergency</w:t>
      </w:r>
      <w:r w:rsidRPr="006E15AE">
        <w:rPr>
          <w:i/>
          <w:sz w:val="24"/>
          <w:szCs w:val="24"/>
        </w:rPr>
        <w:t xml:space="preserve">, </w:t>
      </w:r>
      <w:r>
        <w:rPr>
          <w:i/>
          <w:sz w:val="24"/>
          <w:szCs w:val="24"/>
        </w:rPr>
        <w:t xml:space="preserve">as well as </w:t>
      </w:r>
      <w:r w:rsidRPr="00594C1D">
        <w:rPr>
          <w:i/>
          <w:sz w:val="24"/>
          <w:szCs w:val="24"/>
        </w:rPr>
        <w:t>the Agency’s Remote Participation Policy.</w:t>
      </w:r>
      <w:r>
        <w:rPr>
          <w:i/>
          <w:sz w:val="24"/>
          <w:szCs w:val="24"/>
        </w:rPr>
        <w:t xml:space="preserve">  Access codes for general public use were included in the Public Notice for this meeting.</w:t>
      </w:r>
      <w:r w:rsidRPr="00594C1D">
        <w:rPr>
          <w:sz w:val="24"/>
          <w:szCs w:val="24"/>
        </w:rPr>
        <w:t>]</w:t>
      </w:r>
    </w:p>
    <w:p w14:paraId="5EE7AF5C" w14:textId="41A4B3EE" w:rsidR="0085746C" w:rsidRDefault="0085746C" w:rsidP="00652DCA">
      <w:pPr>
        <w:jc w:val="both"/>
        <w:rPr>
          <w:sz w:val="24"/>
          <w:szCs w:val="24"/>
        </w:rPr>
      </w:pPr>
    </w:p>
    <w:p w14:paraId="762FAFB0" w14:textId="224AAADA" w:rsidR="00E07D98" w:rsidRDefault="00E07D98" w:rsidP="00652DCA">
      <w:pPr>
        <w:jc w:val="both"/>
        <w:rPr>
          <w:sz w:val="24"/>
          <w:szCs w:val="24"/>
        </w:rPr>
      </w:pPr>
    </w:p>
    <w:p w14:paraId="0C889EE2" w14:textId="12C5A3BC" w:rsidR="004D5CFE" w:rsidRPr="001014D9" w:rsidRDefault="001014D9" w:rsidP="00652DCA">
      <w:pPr>
        <w:keepNext/>
        <w:contextualSpacing/>
        <w:jc w:val="both"/>
        <w:rPr>
          <w:b/>
          <w:bCs/>
          <w:smallCaps/>
          <w:sz w:val="24"/>
          <w:szCs w:val="24"/>
          <w:u w:val="single"/>
        </w:rPr>
      </w:pPr>
      <w:r w:rsidRPr="001014D9">
        <w:rPr>
          <w:b/>
          <w:bCs/>
          <w:smallCaps/>
          <w:sz w:val="24"/>
          <w:szCs w:val="24"/>
          <w:u w:val="single"/>
        </w:rPr>
        <w:t>Minutes</w:t>
      </w:r>
    </w:p>
    <w:p w14:paraId="7043F34E" w14:textId="77777777" w:rsidR="004D5CFE" w:rsidRPr="00BF1680" w:rsidRDefault="004D5CFE" w:rsidP="00652DCA">
      <w:pPr>
        <w:keepNext/>
        <w:contextualSpacing/>
        <w:jc w:val="both"/>
        <w:rPr>
          <w:bCs/>
          <w:sz w:val="24"/>
          <w:szCs w:val="24"/>
        </w:rPr>
      </w:pPr>
    </w:p>
    <w:p w14:paraId="79D9E1CE" w14:textId="100C21CC" w:rsidR="004D5CFE" w:rsidRPr="00B43FAB" w:rsidRDefault="004D5CFE" w:rsidP="00652DCA">
      <w:pPr>
        <w:keepNext/>
        <w:contextualSpacing/>
        <w:jc w:val="both"/>
        <w:rPr>
          <w:b/>
          <w:bCs/>
          <w:sz w:val="24"/>
          <w:szCs w:val="24"/>
        </w:rPr>
      </w:pPr>
      <w:r>
        <w:rPr>
          <w:b/>
          <w:bCs/>
          <w:sz w:val="24"/>
          <w:szCs w:val="24"/>
        </w:rPr>
        <w:t>1</w:t>
      </w:r>
      <w:r w:rsidRPr="00B43FAB">
        <w:rPr>
          <w:b/>
          <w:bCs/>
          <w:sz w:val="24"/>
          <w:szCs w:val="24"/>
        </w:rPr>
        <w:t xml:space="preserve">.  </w:t>
      </w:r>
      <w:r w:rsidR="00D841E5">
        <w:rPr>
          <w:b/>
          <w:bCs/>
          <w:sz w:val="24"/>
          <w:szCs w:val="24"/>
        </w:rPr>
        <w:t>VO</w:t>
      </w:r>
      <w:r w:rsidRPr="00B43FAB">
        <w:rPr>
          <w:b/>
          <w:bCs/>
          <w:sz w:val="24"/>
          <w:szCs w:val="24"/>
        </w:rPr>
        <w:t xml:space="preserve">TE – </w:t>
      </w:r>
      <w:r>
        <w:rPr>
          <w:b/>
          <w:bCs/>
          <w:sz w:val="24"/>
          <w:szCs w:val="24"/>
        </w:rPr>
        <w:t xml:space="preserve">Meeting </w:t>
      </w:r>
      <w:r w:rsidRPr="00B43FAB">
        <w:rPr>
          <w:b/>
          <w:bCs/>
          <w:sz w:val="24"/>
          <w:szCs w:val="24"/>
        </w:rPr>
        <w:t>Minutes (</w:t>
      </w:r>
      <w:r w:rsidR="000D7D08">
        <w:rPr>
          <w:b/>
          <w:bCs/>
          <w:sz w:val="24"/>
          <w:szCs w:val="24"/>
        </w:rPr>
        <w:t>October 14</w:t>
      </w:r>
      <w:r w:rsidR="00392494">
        <w:rPr>
          <w:b/>
          <w:bCs/>
          <w:sz w:val="24"/>
          <w:szCs w:val="24"/>
        </w:rPr>
        <w:t>, 2021</w:t>
      </w:r>
      <w:r w:rsidRPr="00B43FAB">
        <w:rPr>
          <w:b/>
          <w:bCs/>
          <w:sz w:val="24"/>
          <w:szCs w:val="24"/>
        </w:rPr>
        <w:t>)</w:t>
      </w:r>
    </w:p>
    <w:p w14:paraId="36B8A063" w14:textId="77777777" w:rsidR="004D5CFE" w:rsidRPr="00B43FAB" w:rsidRDefault="004D5CFE" w:rsidP="00652DCA">
      <w:pPr>
        <w:keepNext/>
        <w:contextualSpacing/>
        <w:jc w:val="both"/>
        <w:rPr>
          <w:sz w:val="24"/>
          <w:szCs w:val="24"/>
        </w:rPr>
      </w:pPr>
    </w:p>
    <w:p w14:paraId="63EDB5E0" w14:textId="0EEF16DF" w:rsidR="004D5CFE" w:rsidRPr="007E2171" w:rsidRDefault="0040707D" w:rsidP="00652DCA">
      <w:pPr>
        <w:pStyle w:val="BodyText"/>
        <w:contextualSpacing/>
        <w:jc w:val="both"/>
      </w:pPr>
      <w:r>
        <w:t xml:space="preserve">The </w:t>
      </w:r>
      <w:r w:rsidR="000F4318">
        <w:t>Acting Chair</w:t>
      </w:r>
      <w:r>
        <w:t xml:space="preserve"> asked</w:t>
      </w:r>
      <w:r w:rsidR="004D5CFE">
        <w:t xml:space="preserve"> if there were any comments on the draft minutes of the </w:t>
      </w:r>
      <w:r w:rsidR="000D7D08">
        <w:t>October 14</w:t>
      </w:r>
      <w:r w:rsidR="007A697B">
        <w:t xml:space="preserve">, </w:t>
      </w:r>
      <w:r w:rsidR="00392494">
        <w:t xml:space="preserve">2021 </w:t>
      </w:r>
      <w:r w:rsidR="004D5CFE">
        <w:t>Board meeting</w:t>
      </w:r>
      <w:r w:rsidR="000D7D08">
        <w:t>(s)</w:t>
      </w:r>
      <w:r w:rsidR="004D5CFE">
        <w:t xml:space="preserve">, and there were none.  </w:t>
      </w:r>
      <w:r w:rsidR="000F4318">
        <w:t>She asked for</w:t>
      </w:r>
      <w:r w:rsidR="004D5CFE" w:rsidRPr="007E2171">
        <w:t xml:space="preserve">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652DCA">
      <w:pPr>
        <w:pStyle w:val="BodyText"/>
        <w:contextualSpacing/>
        <w:jc w:val="both"/>
      </w:pPr>
    </w:p>
    <w:p w14:paraId="637EAD72" w14:textId="79DD8C39" w:rsidR="004D5CFE" w:rsidRPr="007E2171" w:rsidRDefault="00D841E5" w:rsidP="00652DCA">
      <w:pPr>
        <w:pStyle w:val="BodyText"/>
        <w:contextualSpacing/>
        <w:jc w:val="both"/>
      </w:pPr>
      <w:r>
        <w:rPr>
          <w:b/>
          <w:bCs/>
        </w:rPr>
        <w:t>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4D1B2D">
        <w:t>October 14</w:t>
      </w:r>
      <w:r w:rsidR="00392494">
        <w:t xml:space="preserve">, 2021 </w:t>
      </w:r>
      <w:r w:rsidR="004D5CFE" w:rsidRPr="007E2171">
        <w:t xml:space="preserve">Board </w:t>
      </w:r>
      <w:r w:rsidR="004D5CFE">
        <w:t>m</w:t>
      </w:r>
      <w:r w:rsidR="004D5CFE" w:rsidRPr="007E2171">
        <w:t>eeting</w:t>
      </w:r>
      <w:r w:rsidR="004D1B2D">
        <w:t>(s)</w:t>
      </w:r>
      <w:r w:rsidR="004D5CFE">
        <w:t xml:space="preserve">, </w:t>
      </w:r>
      <w:r w:rsidR="009C2F42">
        <w:t>which are attached</w:t>
      </w:r>
      <w:r w:rsidR="004D5CFE">
        <w:t xml:space="preserve"> and made a part of the minutes of this meeting</w:t>
      </w:r>
      <w:r w:rsidR="004D5CFE" w:rsidRPr="007E2171">
        <w:t>.</w:t>
      </w:r>
    </w:p>
    <w:p w14:paraId="0DD0D478" w14:textId="732A2635" w:rsidR="004D5CFE" w:rsidRDefault="004D5CFE" w:rsidP="00652DCA">
      <w:pPr>
        <w:pStyle w:val="BodyText"/>
        <w:contextualSpacing/>
        <w:jc w:val="both"/>
      </w:pPr>
    </w:p>
    <w:p w14:paraId="66860F2E" w14:textId="171AD010" w:rsidR="0095537A" w:rsidRDefault="0095537A" w:rsidP="00652DCA">
      <w:pPr>
        <w:pStyle w:val="BodyText"/>
        <w:contextualSpacing/>
        <w:jc w:val="both"/>
      </w:pPr>
    </w:p>
    <w:p w14:paraId="4EA77EC1" w14:textId="2FCA8284" w:rsidR="004D5CFE" w:rsidRPr="001014D9" w:rsidRDefault="001014D9" w:rsidP="00652DCA">
      <w:pPr>
        <w:keepNext/>
        <w:contextualSpacing/>
        <w:jc w:val="both"/>
        <w:rPr>
          <w:b/>
          <w:bCs/>
          <w:smallCaps/>
          <w:sz w:val="24"/>
          <w:szCs w:val="24"/>
          <w:u w:val="single"/>
        </w:rPr>
      </w:pPr>
      <w:r w:rsidRPr="001014D9">
        <w:rPr>
          <w:b/>
          <w:bCs/>
          <w:smallCaps/>
          <w:sz w:val="24"/>
          <w:szCs w:val="24"/>
          <w:u w:val="single"/>
        </w:rPr>
        <w:t>President / CEO Report</w:t>
      </w:r>
    </w:p>
    <w:p w14:paraId="0AB694A6" w14:textId="77777777" w:rsidR="004D5CFE" w:rsidRPr="007C370E" w:rsidRDefault="004D5CFE" w:rsidP="00652DCA">
      <w:pPr>
        <w:keepNext/>
        <w:contextualSpacing/>
        <w:jc w:val="both"/>
        <w:rPr>
          <w:bCs/>
          <w:sz w:val="24"/>
          <w:szCs w:val="24"/>
        </w:rPr>
      </w:pPr>
    </w:p>
    <w:p w14:paraId="37A42A2A" w14:textId="29A1EC38" w:rsidR="004D1B2D" w:rsidRDefault="00D746A3" w:rsidP="00652DCA">
      <w:pPr>
        <w:pStyle w:val="BodyText"/>
        <w:contextualSpacing/>
        <w:jc w:val="both"/>
      </w:pPr>
      <w:r>
        <w:t xml:space="preserve">Mr. Rivera reported </w:t>
      </w:r>
      <w:r w:rsidR="005647FA">
        <w:t xml:space="preserve">on </w:t>
      </w:r>
      <w:r w:rsidR="00E06640">
        <w:t xml:space="preserve">his activities </w:t>
      </w:r>
      <w:r w:rsidR="005647FA">
        <w:t xml:space="preserve">in the field, including </w:t>
      </w:r>
      <w:r w:rsidR="00E06640">
        <w:t xml:space="preserve">participation in </w:t>
      </w:r>
      <w:r w:rsidR="005647FA">
        <w:t xml:space="preserve">a </w:t>
      </w:r>
      <w:proofErr w:type="spellStart"/>
      <w:r w:rsidR="005647FA">
        <w:t>MassInc</w:t>
      </w:r>
      <w:proofErr w:type="spellEnd"/>
      <w:r w:rsidR="005647FA">
        <w:t xml:space="preserve">. </w:t>
      </w:r>
      <w:r w:rsidR="005E552F">
        <w:t>b</w:t>
      </w:r>
      <w:r w:rsidR="005647FA">
        <w:t xml:space="preserve">oard meeting, </w:t>
      </w:r>
      <w:r w:rsidR="00E06640">
        <w:t xml:space="preserve">attending </w:t>
      </w:r>
      <w:r w:rsidR="005647FA">
        <w:t xml:space="preserve">an annual Hispanic celebration at Beth Israel </w:t>
      </w:r>
      <w:r w:rsidR="000F291A">
        <w:t>Deaconess</w:t>
      </w:r>
      <w:r w:rsidR="005647FA">
        <w:t xml:space="preserve"> Medical </w:t>
      </w:r>
      <w:r w:rsidR="000F291A">
        <w:t>Center</w:t>
      </w:r>
      <w:r w:rsidR="005647FA">
        <w:t>, and a spotlight event with WGBH celebrating “Hispanic Month.”  He</w:t>
      </w:r>
      <w:r w:rsidR="005E552F">
        <w:t xml:space="preserve"> thanked</w:t>
      </w:r>
      <w:r w:rsidR="005647FA">
        <w:t xml:space="preserve"> the Communications Team for </w:t>
      </w:r>
      <w:r w:rsidR="005E552F">
        <w:t xml:space="preserve">all </w:t>
      </w:r>
      <w:r w:rsidR="005647FA">
        <w:t xml:space="preserve">efforts in connection with these and other events.  Mr. Rivera </w:t>
      </w:r>
      <w:r w:rsidR="005647FA">
        <w:lastRenderedPageBreak/>
        <w:t xml:space="preserve">also recently participated in a Brownfields award presentation in Rockland and spoke at the Nashoba Valley Chamber of Commerce annual meeting this morning.  He and Mr. Beatty </w:t>
      </w:r>
      <w:r w:rsidR="00E06640">
        <w:t xml:space="preserve">met with </w:t>
      </w:r>
      <w:r w:rsidR="005647FA">
        <w:t xml:space="preserve">military </w:t>
      </w:r>
      <w:r w:rsidR="00E06640">
        <w:t xml:space="preserve">officials from </w:t>
      </w:r>
      <w:r w:rsidR="005647FA">
        <w:t xml:space="preserve">the Futures </w:t>
      </w:r>
      <w:r w:rsidR="00030122">
        <w:t>C</w:t>
      </w:r>
      <w:r w:rsidR="005647FA">
        <w:t>ommand</w:t>
      </w:r>
      <w:r w:rsidR="00E06640">
        <w:t xml:space="preserve"> during a trip to Texas</w:t>
      </w:r>
      <w:r w:rsidR="005647FA">
        <w:t xml:space="preserve"> to </w:t>
      </w:r>
      <w:r w:rsidR="005E552F">
        <w:t>identify potential</w:t>
      </w:r>
      <w:r w:rsidR="005647FA">
        <w:t xml:space="preserve"> options for </w:t>
      </w:r>
      <w:r w:rsidR="00E06640">
        <w:t xml:space="preserve">developing </w:t>
      </w:r>
      <w:r w:rsidR="005647FA">
        <w:t xml:space="preserve">the Barnes Building </w:t>
      </w:r>
      <w:r w:rsidR="00E06640">
        <w:t xml:space="preserve">in Boston </w:t>
      </w:r>
      <w:r w:rsidR="005647FA">
        <w:t>and to “get a sense of the competition.”</w:t>
      </w:r>
    </w:p>
    <w:p w14:paraId="3041CF3E" w14:textId="63FD7F18" w:rsidR="005647FA" w:rsidRDefault="005647FA" w:rsidP="00652DCA">
      <w:pPr>
        <w:pStyle w:val="BodyText"/>
        <w:contextualSpacing/>
        <w:jc w:val="both"/>
      </w:pPr>
    </w:p>
    <w:p w14:paraId="0F01AEA9" w14:textId="7E7FFAAD" w:rsidR="005647FA" w:rsidRDefault="005647FA" w:rsidP="00652DCA">
      <w:pPr>
        <w:pStyle w:val="BodyText"/>
        <w:contextualSpacing/>
        <w:jc w:val="both"/>
      </w:pPr>
      <w:r>
        <w:t xml:space="preserve">Mr. Rivera offered kudos to the Devens Team </w:t>
      </w:r>
      <w:r w:rsidR="00E06640">
        <w:t xml:space="preserve">on the </w:t>
      </w:r>
      <w:r>
        <w:t>closing</w:t>
      </w:r>
      <w:r w:rsidR="00E06640">
        <w:t xml:space="preserve"> of numerous real estate sales</w:t>
      </w:r>
      <w:r>
        <w:t xml:space="preserve"> in Devens</w:t>
      </w:r>
      <w:r w:rsidR="00E06640">
        <w:t>.</w:t>
      </w:r>
      <w:r w:rsidR="004137A6">
        <w:t xml:space="preserve"> </w:t>
      </w:r>
      <w:r w:rsidR="00E06640">
        <w:t xml:space="preserve"> He also </w:t>
      </w:r>
      <w:r>
        <w:t>noted 14 applications for new Transformative Development Initiative, or TDI, Districts, commending the TDI Team.</w:t>
      </w:r>
      <w:r w:rsidR="00107A80">
        <w:t xml:space="preserve">  He thanked the Finance Team for working with the state in connection with </w:t>
      </w:r>
      <w:r w:rsidR="005E552F">
        <w:t xml:space="preserve">anticipated </w:t>
      </w:r>
      <w:r w:rsidR="00107A80">
        <w:t xml:space="preserve">federal proceeds and securing funding related to advancing the Agency’s Strategic Plan.  </w:t>
      </w:r>
      <w:r w:rsidR="00E06640">
        <w:t>H</w:t>
      </w:r>
      <w:r w:rsidR="00107A80">
        <w:t xml:space="preserve">e noted </w:t>
      </w:r>
      <w:r w:rsidR="00E06640">
        <w:t xml:space="preserve">that the </w:t>
      </w:r>
      <w:r w:rsidR="00030122">
        <w:t xml:space="preserve">Strategic </w:t>
      </w:r>
      <w:r w:rsidR="00E06640">
        <w:t xml:space="preserve">Plan would be the focus of </w:t>
      </w:r>
      <w:r w:rsidR="00107A80">
        <w:t xml:space="preserve">an off-site retreat with all Executive VPs next week.  Meanwhile, Mr. Rivera said that final plans for the Agency’s Future of Work are rolling out now, and he thanked Melissa Barretta and HR.  He </w:t>
      </w:r>
      <w:r w:rsidR="0025376E">
        <w:t xml:space="preserve">announced </w:t>
      </w:r>
      <w:r w:rsidR="00107A80">
        <w:t>that 100 percent of staff is vaccinated, as of today.  HR continues reviewing benefits.  He confirmed that Diversity, Equity, Inclusion efforts are ongoing and the Agency continues to work with Juliette Meyers</w:t>
      </w:r>
      <w:r w:rsidR="00E06640">
        <w:t xml:space="preserve">. </w:t>
      </w:r>
      <w:r w:rsidR="004137A6">
        <w:t xml:space="preserve"> </w:t>
      </w:r>
      <w:r w:rsidR="0088126C">
        <w:t>In addition, a DEI Culture</w:t>
      </w:r>
      <w:r w:rsidR="009B2D2C">
        <w:t xml:space="preserve"> Council has been established, with co-chairs Cassandra McKenzie and Sean Calnan.</w:t>
      </w:r>
    </w:p>
    <w:p w14:paraId="36CF996E" w14:textId="50743445" w:rsidR="008D645F" w:rsidRDefault="008D645F" w:rsidP="00652DCA">
      <w:pPr>
        <w:pStyle w:val="BodyText"/>
        <w:contextualSpacing/>
        <w:jc w:val="both"/>
      </w:pPr>
    </w:p>
    <w:p w14:paraId="52BE669A" w14:textId="7CAABB8C" w:rsidR="0025376E" w:rsidRDefault="001A0613" w:rsidP="00652DCA">
      <w:pPr>
        <w:pStyle w:val="BodyText"/>
        <w:contextualSpacing/>
        <w:jc w:val="both"/>
      </w:pPr>
      <w:r>
        <w:rPr>
          <w:b/>
        </w:rPr>
        <w:t>2</w:t>
      </w:r>
      <w:r w:rsidR="004E26E2">
        <w:rPr>
          <w:b/>
        </w:rPr>
        <w:t xml:space="preserve">.  </w:t>
      </w:r>
      <w:r w:rsidR="00DD307F" w:rsidRPr="00CC0F94">
        <w:rPr>
          <w:b/>
        </w:rPr>
        <w:t>Employee Introduction(s)</w:t>
      </w:r>
      <w:r w:rsidR="00DD307F">
        <w:t xml:space="preserve">.  </w:t>
      </w:r>
      <w:r w:rsidR="00F33FFE">
        <w:t>M</w:t>
      </w:r>
      <w:r w:rsidR="004E26E2">
        <w:t xml:space="preserve">r. Rivera </w:t>
      </w:r>
      <w:r w:rsidR="009A7499">
        <w:t xml:space="preserve">introduced </w:t>
      </w:r>
      <w:r w:rsidR="0025376E">
        <w:t xml:space="preserve">Ben Murphy, who joined MassDevelopment as Real Estate Services Program Manager in October.  Mr. Murphy made brief comments.  </w:t>
      </w:r>
      <w:r w:rsidR="003C65A8">
        <w:t xml:space="preserve">Mr. Rivera </w:t>
      </w:r>
      <w:r w:rsidR="0025376E">
        <w:t>then commended and introduced long-time employees – Sheri Corbeil, Art Production Manager (23 years)</w:t>
      </w:r>
      <w:r w:rsidR="003C65A8">
        <w:t>;</w:t>
      </w:r>
      <w:r w:rsidR="0025376E">
        <w:t xml:space="preserve"> and Laura Canter, EVP, Finance Programs (25 years) – who also brief</w:t>
      </w:r>
      <w:r w:rsidR="003C65A8">
        <w:t>ly commented</w:t>
      </w:r>
      <w:r w:rsidR="0025376E">
        <w:t>.</w:t>
      </w:r>
    </w:p>
    <w:p w14:paraId="21B5EACA" w14:textId="76120849" w:rsidR="006E7A59" w:rsidRDefault="006E7A59" w:rsidP="00652DCA">
      <w:pPr>
        <w:pStyle w:val="BodyText"/>
        <w:contextualSpacing/>
        <w:jc w:val="both"/>
      </w:pPr>
    </w:p>
    <w:p w14:paraId="2CD4C7CA" w14:textId="77777777" w:rsidR="0025376E" w:rsidRDefault="0025376E" w:rsidP="00652DCA">
      <w:pPr>
        <w:pStyle w:val="BodyText"/>
        <w:contextualSpacing/>
        <w:jc w:val="both"/>
      </w:pPr>
    </w:p>
    <w:p w14:paraId="601D033F" w14:textId="32512EBE" w:rsidR="004D1B2D" w:rsidRPr="001014D9" w:rsidRDefault="004D1B2D" w:rsidP="00652DCA">
      <w:pPr>
        <w:keepNext/>
        <w:contextualSpacing/>
        <w:jc w:val="both"/>
        <w:rPr>
          <w:b/>
          <w:bCs/>
          <w:smallCaps/>
          <w:sz w:val="24"/>
          <w:szCs w:val="24"/>
          <w:u w:val="single"/>
        </w:rPr>
      </w:pPr>
      <w:r>
        <w:rPr>
          <w:b/>
          <w:bCs/>
          <w:smallCaps/>
          <w:sz w:val="24"/>
          <w:szCs w:val="24"/>
          <w:u w:val="single"/>
        </w:rPr>
        <w:t>General</w:t>
      </w:r>
    </w:p>
    <w:p w14:paraId="54127C79" w14:textId="77777777" w:rsidR="004D1B2D" w:rsidRPr="007C370E" w:rsidRDefault="004D1B2D" w:rsidP="00652DCA">
      <w:pPr>
        <w:keepNext/>
        <w:contextualSpacing/>
        <w:jc w:val="both"/>
        <w:rPr>
          <w:bCs/>
          <w:sz w:val="24"/>
          <w:szCs w:val="24"/>
        </w:rPr>
      </w:pPr>
    </w:p>
    <w:p w14:paraId="239FF790" w14:textId="15D63AA2" w:rsidR="004D1B2D" w:rsidRDefault="004D1B2D" w:rsidP="00652DCA">
      <w:pPr>
        <w:pStyle w:val="BodyText"/>
        <w:contextualSpacing/>
        <w:jc w:val="both"/>
      </w:pPr>
      <w:r w:rsidRPr="004D1B2D">
        <w:rPr>
          <w:b/>
        </w:rPr>
        <w:t>3.  Chief Financial Officer Update – FY2022 1</w:t>
      </w:r>
      <w:r w:rsidRPr="004D1B2D">
        <w:rPr>
          <w:b/>
          <w:vertAlign w:val="superscript"/>
        </w:rPr>
        <w:t xml:space="preserve">st </w:t>
      </w:r>
      <w:r w:rsidRPr="004D1B2D">
        <w:rPr>
          <w:b/>
        </w:rPr>
        <w:t>Quarter Financials</w:t>
      </w:r>
      <w:r>
        <w:t xml:space="preserve">.  </w:t>
      </w:r>
      <w:r w:rsidR="00E06640">
        <w:t>Mr. Gerlin began by r</w:t>
      </w:r>
      <w:r w:rsidR="00DB350E">
        <w:t>eferring to the “FY2022 Financial Update for the Three Months Ended September 30, 2021,” which is attached and made a part of the minutes of this meeting</w:t>
      </w:r>
      <w:r w:rsidR="00E06640">
        <w:t>.</w:t>
      </w:r>
      <w:r w:rsidR="004137A6">
        <w:t xml:space="preserve">  </w:t>
      </w:r>
      <w:r w:rsidR="00E06640">
        <w:t xml:space="preserve">He </w:t>
      </w:r>
      <w:r>
        <w:t xml:space="preserve">advised </w:t>
      </w:r>
      <w:r w:rsidR="00DB350E">
        <w:t xml:space="preserve">that Investment Banking </w:t>
      </w:r>
      <w:r w:rsidR="004D0281">
        <w:t>i</w:t>
      </w:r>
      <w:r w:rsidR="009B2D2C">
        <w:t>s</w:t>
      </w:r>
      <w:r w:rsidR="004D0281">
        <w:t xml:space="preserve"> ahead of its</w:t>
      </w:r>
      <w:r w:rsidR="009B2D2C">
        <w:t xml:space="preserve"> bond fee Q1 budget by 7.5 percent.  </w:t>
      </w:r>
      <w:r w:rsidR="00E06640">
        <w:t xml:space="preserve">While activity in </w:t>
      </w:r>
      <w:r w:rsidR="00DB350E">
        <w:t xml:space="preserve">some </w:t>
      </w:r>
      <w:r w:rsidR="00E06640">
        <w:t xml:space="preserve">of the Agency’s funding </w:t>
      </w:r>
      <w:r w:rsidR="00DB350E">
        <w:t xml:space="preserve">sectors </w:t>
      </w:r>
      <w:r w:rsidR="00E06640">
        <w:t xml:space="preserve">has been </w:t>
      </w:r>
      <w:r w:rsidR="00DB350E">
        <w:t xml:space="preserve">soft, housing is strong.  He advised that the Loan Portfolio is </w:t>
      </w:r>
      <w:r w:rsidR="00E06640">
        <w:t xml:space="preserve">also </w:t>
      </w:r>
      <w:r w:rsidR="00DB350E">
        <w:t xml:space="preserve">performing strongly.  </w:t>
      </w:r>
      <w:r w:rsidR="00E06640">
        <w:t xml:space="preserve">The Agency’s </w:t>
      </w:r>
      <w:r w:rsidR="00DB350E">
        <w:t>tenants are paying and current with leases</w:t>
      </w:r>
      <w:r w:rsidR="00E06640">
        <w:t xml:space="preserve"> despite economic disloca</w:t>
      </w:r>
      <w:r w:rsidR="004137A6">
        <w:t>t</w:t>
      </w:r>
      <w:r w:rsidR="00E06640">
        <w:t>ions related to the pandemic</w:t>
      </w:r>
      <w:r w:rsidR="00DB350E">
        <w:t xml:space="preserve">.  </w:t>
      </w:r>
      <w:r w:rsidR="00E06640">
        <w:t xml:space="preserve">Turning </w:t>
      </w:r>
      <w:r w:rsidR="00DB350E">
        <w:t xml:space="preserve">to Expenses, Mr. Gerlin said staff continues to track salary and fringe, which </w:t>
      </w:r>
      <w:r w:rsidR="00E06640">
        <w:t>are</w:t>
      </w:r>
      <w:r w:rsidR="00DB350E">
        <w:t xml:space="preserve"> on budget (Mr. Rivera advised of 8 open positions); Administrative and Legal Expenses are both down.</w:t>
      </w:r>
    </w:p>
    <w:p w14:paraId="3E95E6BB" w14:textId="6AB15ADC" w:rsidR="00DB350E" w:rsidRDefault="00DB350E" w:rsidP="00652DCA">
      <w:pPr>
        <w:pStyle w:val="BodyText"/>
        <w:contextualSpacing/>
        <w:jc w:val="both"/>
      </w:pPr>
    </w:p>
    <w:p w14:paraId="204F1746" w14:textId="1B94CCF2" w:rsidR="00FD5C3C" w:rsidRDefault="00DB350E" w:rsidP="00652DCA">
      <w:pPr>
        <w:pStyle w:val="BodyText"/>
        <w:contextualSpacing/>
        <w:jc w:val="both"/>
      </w:pPr>
      <w:r>
        <w:t xml:space="preserve">Mr. Gerlin </w:t>
      </w:r>
      <w:r w:rsidR="00FD5C3C">
        <w:t xml:space="preserve">reminded everyone of </w:t>
      </w:r>
      <w:r>
        <w:t xml:space="preserve">the </w:t>
      </w:r>
      <w:r w:rsidR="00FD5C3C" w:rsidRPr="00CB4B4E">
        <w:t xml:space="preserve">Small Business Recovery Loan Fund 2 Program </w:t>
      </w:r>
      <w:r w:rsidR="00FD5C3C">
        <w:t xml:space="preserve">that </w:t>
      </w:r>
      <w:r w:rsidR="00E06640">
        <w:t xml:space="preserve">the </w:t>
      </w:r>
      <w:r w:rsidR="00FD5C3C">
        <w:t>Board</w:t>
      </w:r>
      <w:r w:rsidR="00E06640">
        <w:t xml:space="preserve"> </w:t>
      </w:r>
      <w:r w:rsidR="00FD5C3C">
        <w:t xml:space="preserve">approved in March 2020 </w:t>
      </w:r>
      <w:r w:rsidR="00E06640">
        <w:t>that transferred</w:t>
      </w:r>
      <w:r w:rsidR="00FD5C3C">
        <w:t xml:space="preserve"> $10 million from MassDevelopment to </w:t>
      </w:r>
      <w:r w:rsidR="00FD5C3C" w:rsidRPr="00CB4B4E">
        <w:t xml:space="preserve">the Massachusetts Growth Capital Corporation </w:t>
      </w:r>
      <w:r w:rsidR="00FD5C3C">
        <w:t>(“</w:t>
      </w:r>
      <w:r w:rsidR="00FD5C3C" w:rsidRPr="00CB4B4E">
        <w:t>MGCC</w:t>
      </w:r>
      <w:r w:rsidR="00FD5C3C">
        <w:t xml:space="preserve">”) </w:t>
      </w:r>
      <w:r w:rsidR="00FD5C3C" w:rsidRPr="00CB4B4E">
        <w:t>to fund emergency loans to small businesses in the Commonwealth</w:t>
      </w:r>
      <w:r w:rsidR="00FD5C3C">
        <w:t xml:space="preserve"> impacted by the COVID-19 pandemic in its early days.  He was pleased to </w:t>
      </w:r>
      <w:r w:rsidR="003C65A8">
        <w:t>inform everyone</w:t>
      </w:r>
      <w:r w:rsidR="00FD5C3C">
        <w:t xml:space="preserve"> that MGCC has returned just </w:t>
      </w:r>
      <w:r w:rsidR="009B2D2C">
        <w:t>over</w:t>
      </w:r>
      <w:r w:rsidR="00FD5C3C">
        <w:t xml:space="preserve"> $9 million to MassDevelopment from this Program</w:t>
      </w:r>
      <w:r w:rsidR="00F51707">
        <w:t>, which greatly exceeded expectations</w:t>
      </w:r>
      <w:r w:rsidR="00FD5C3C">
        <w:t>.</w:t>
      </w:r>
    </w:p>
    <w:p w14:paraId="044C7F5C" w14:textId="28A879FD" w:rsidR="004D1B2D" w:rsidRDefault="004D1B2D" w:rsidP="00652DCA">
      <w:pPr>
        <w:pStyle w:val="BodyText"/>
        <w:contextualSpacing/>
        <w:jc w:val="both"/>
      </w:pPr>
    </w:p>
    <w:p w14:paraId="625CACAF" w14:textId="77777777" w:rsidR="00CD179B" w:rsidRDefault="00CD179B" w:rsidP="00652DCA">
      <w:pPr>
        <w:pStyle w:val="BodyText"/>
        <w:contextualSpacing/>
        <w:jc w:val="both"/>
      </w:pPr>
    </w:p>
    <w:p w14:paraId="1C4BD779" w14:textId="414D9354" w:rsidR="004D1B2D" w:rsidRPr="001014D9" w:rsidRDefault="004D1B2D" w:rsidP="00652DCA">
      <w:pPr>
        <w:keepNext/>
        <w:contextualSpacing/>
        <w:jc w:val="both"/>
        <w:rPr>
          <w:b/>
          <w:bCs/>
          <w:smallCaps/>
          <w:sz w:val="24"/>
          <w:szCs w:val="24"/>
          <w:u w:val="single"/>
        </w:rPr>
      </w:pPr>
      <w:r>
        <w:rPr>
          <w:b/>
          <w:bCs/>
          <w:smallCaps/>
          <w:sz w:val="24"/>
          <w:szCs w:val="24"/>
          <w:u w:val="single"/>
        </w:rPr>
        <w:t>Finance Programs</w:t>
      </w:r>
    </w:p>
    <w:p w14:paraId="2495EE09" w14:textId="77777777" w:rsidR="004D1B2D" w:rsidRPr="007C370E" w:rsidRDefault="004D1B2D" w:rsidP="00652DCA">
      <w:pPr>
        <w:keepNext/>
        <w:contextualSpacing/>
        <w:jc w:val="both"/>
        <w:rPr>
          <w:bCs/>
          <w:sz w:val="24"/>
          <w:szCs w:val="24"/>
        </w:rPr>
      </w:pPr>
    </w:p>
    <w:p w14:paraId="26D9A823" w14:textId="78968438" w:rsidR="004D1B2D" w:rsidRDefault="004D1B2D" w:rsidP="00652DCA">
      <w:pPr>
        <w:pStyle w:val="BodyText"/>
        <w:numPr>
          <w:ilvl w:val="0"/>
          <w:numId w:val="1"/>
        </w:numPr>
        <w:ind w:left="0" w:firstLine="0"/>
        <w:contextualSpacing/>
        <w:jc w:val="both"/>
      </w:pPr>
      <w:r>
        <w:rPr>
          <w:b/>
        </w:rPr>
        <w:t xml:space="preserve">Executive Vice President, Finance Programs </w:t>
      </w:r>
      <w:r w:rsidRPr="004D1B2D">
        <w:rPr>
          <w:b/>
        </w:rPr>
        <w:t xml:space="preserve">– </w:t>
      </w:r>
      <w:r>
        <w:rPr>
          <w:b/>
        </w:rPr>
        <w:t>Update</w:t>
      </w:r>
      <w:r>
        <w:t xml:space="preserve">.  Ms. Canter advised </w:t>
      </w:r>
      <w:r w:rsidR="00FC5A8E">
        <w:t>that 24 transactions have closed</w:t>
      </w:r>
      <w:r w:rsidR="00BD0050">
        <w:t xml:space="preserve"> in the first quarter of FY2022, generating $1.798 million in fees; volume cap is behind schedule, </w:t>
      </w:r>
      <w:r w:rsidR="00F51707">
        <w:t xml:space="preserve">mainly </w:t>
      </w:r>
      <w:r w:rsidR="00BD0050">
        <w:t>due to timing issues</w:t>
      </w:r>
      <w:r w:rsidR="00F51707">
        <w:t>.</w:t>
      </w:r>
      <w:r w:rsidR="00BD0050">
        <w:t xml:space="preserve"> </w:t>
      </w:r>
      <w:r w:rsidR="004137A6">
        <w:t xml:space="preserve"> </w:t>
      </w:r>
      <w:r w:rsidR="00F51707">
        <w:t>T</w:t>
      </w:r>
      <w:r w:rsidR="00BD0050">
        <w:t xml:space="preserve">he </w:t>
      </w:r>
      <w:r w:rsidR="00F51707">
        <w:t xml:space="preserve">Agency’s </w:t>
      </w:r>
      <w:r w:rsidR="00BD0050">
        <w:t xml:space="preserve">first Property Assessed Clean Energy, or PACE, transaction closed last month.  She advised that despite </w:t>
      </w:r>
      <w:r w:rsidR="00F51707">
        <w:t xml:space="preserve">having </w:t>
      </w:r>
      <w:r w:rsidR="0088126C">
        <w:t>2</w:t>
      </w:r>
      <w:r w:rsidR="00F51707">
        <w:t xml:space="preserve"> open positions for </w:t>
      </w:r>
      <w:r w:rsidR="00BD0050">
        <w:t xml:space="preserve">Lenders, staff closed 10 Loans with 9 customers.  She </w:t>
      </w:r>
      <w:r w:rsidR="0088126C">
        <w:t xml:space="preserve">referred </w:t>
      </w:r>
      <w:r w:rsidR="00BD0050">
        <w:t>to the Monthly Delegated Authority Report for Loan Approvals (at Tab 20) and the Summary Quarterly Portfolio Report (at Tab 21)</w:t>
      </w:r>
      <w:r w:rsidR="003C65A8">
        <w:t xml:space="preserve"> for details</w:t>
      </w:r>
      <w:r w:rsidR="00BD0050">
        <w:t>.</w:t>
      </w:r>
    </w:p>
    <w:p w14:paraId="179F43E9" w14:textId="2FFB7945" w:rsidR="00BD0050" w:rsidRDefault="00BD0050" w:rsidP="00652DCA">
      <w:pPr>
        <w:pStyle w:val="BodyText"/>
        <w:contextualSpacing/>
        <w:jc w:val="both"/>
      </w:pPr>
    </w:p>
    <w:p w14:paraId="07140A87" w14:textId="73DCF59F" w:rsidR="004D1B2D" w:rsidRDefault="00C76894" w:rsidP="00652DCA">
      <w:pPr>
        <w:pStyle w:val="BodyText"/>
        <w:contextualSpacing/>
        <w:jc w:val="both"/>
      </w:pPr>
      <w:r>
        <w:t>Mr. Rivera then advised of MassDevelopment’s intention to bring to the Board for approval a request to establish Commonwealth Fund IV, LLC, an early</w:t>
      </w:r>
      <w:r w:rsidR="00F51707">
        <w:t>-</w:t>
      </w:r>
      <w:r>
        <w:t xml:space="preserve">stage equity fund </w:t>
      </w:r>
      <w:r w:rsidR="00F51707">
        <w:t xml:space="preserve">to be </w:t>
      </w:r>
      <w:r>
        <w:t xml:space="preserve">managed by </w:t>
      </w:r>
      <w:proofErr w:type="spellStart"/>
      <w:r>
        <w:t>MassVentures</w:t>
      </w:r>
      <w:proofErr w:type="spellEnd"/>
      <w:r>
        <w:t xml:space="preserve"> tha</w:t>
      </w:r>
      <w:r w:rsidR="000F291A">
        <w:t xml:space="preserve">t will focus on </w:t>
      </w:r>
      <w:r w:rsidR="00F51707">
        <w:t xml:space="preserve">making outreach to </w:t>
      </w:r>
      <w:r w:rsidR="003C65A8">
        <w:t>B</w:t>
      </w:r>
      <w:r w:rsidR="000F291A">
        <w:t xml:space="preserve">lack and </w:t>
      </w:r>
      <w:proofErr w:type="spellStart"/>
      <w:r w:rsidR="003C65A8">
        <w:t>L</w:t>
      </w:r>
      <w:r w:rsidR="000F291A">
        <w:t>atin</w:t>
      </w:r>
      <w:r>
        <w:t>x</w:t>
      </w:r>
      <w:proofErr w:type="spellEnd"/>
      <w:r>
        <w:t xml:space="preserve"> founded companies in the Commonwealth.  </w:t>
      </w:r>
      <w:r w:rsidR="00F51707">
        <w:t xml:space="preserve">In the interim, though, </w:t>
      </w:r>
      <w:proofErr w:type="spellStart"/>
      <w:r>
        <w:t>MassVentures</w:t>
      </w:r>
      <w:proofErr w:type="spellEnd"/>
      <w:r>
        <w:t xml:space="preserve"> has identified a candidate that meets the criteria of the new Fund and will be presenting an investment opportunity at </w:t>
      </w:r>
      <w:r w:rsidR="0088126C">
        <w:t>a B</w:t>
      </w:r>
      <w:r>
        <w:t>oard meeting</w:t>
      </w:r>
      <w:r w:rsidR="0088126C">
        <w:t xml:space="preserve"> soon</w:t>
      </w:r>
      <w:r>
        <w:t>.</w:t>
      </w:r>
      <w:r w:rsidR="00A7516C">
        <w:t xml:space="preserve">  </w:t>
      </w:r>
      <w:r w:rsidRPr="00A7516C">
        <w:t xml:space="preserve">Due to a fairly short window to close on the financing, </w:t>
      </w:r>
      <w:r w:rsidR="00F51707">
        <w:t>Ms. Canter ad</w:t>
      </w:r>
      <w:r w:rsidR="007C4873">
        <w:t>v</w:t>
      </w:r>
      <w:r w:rsidR="00F51707">
        <w:t xml:space="preserve">ised the Board that </w:t>
      </w:r>
      <w:r w:rsidR="00CD179B">
        <w:t>the Agency</w:t>
      </w:r>
      <w:r w:rsidR="00A7516C">
        <w:t xml:space="preserve"> </w:t>
      </w:r>
      <w:r w:rsidR="00F51707">
        <w:t xml:space="preserve">intends </w:t>
      </w:r>
      <w:r w:rsidRPr="00A7516C">
        <w:t>to fund the new investment through Commonwealth Fund III, LLC</w:t>
      </w:r>
      <w:r w:rsidR="00A7516C">
        <w:t xml:space="preserve">. </w:t>
      </w:r>
      <w:r w:rsidRPr="00A7516C">
        <w:t xml:space="preserve"> </w:t>
      </w:r>
      <w:r w:rsidR="00A7516C">
        <w:t xml:space="preserve">Staff </w:t>
      </w:r>
      <w:r w:rsidR="00F51707">
        <w:t>had previously advised that the Commonwealth Fund I</w:t>
      </w:r>
      <w:r w:rsidR="009B2D2C">
        <w:t>I</w:t>
      </w:r>
      <w:r w:rsidR="00F51707">
        <w:t xml:space="preserve">I would not make any new investments, but </w:t>
      </w:r>
      <w:r w:rsidR="00A7516C">
        <w:t xml:space="preserve">felt </w:t>
      </w:r>
      <w:r w:rsidR="00F51707">
        <w:t xml:space="preserve">this opportunity was necessary to pursue due to the timing of the creation of </w:t>
      </w:r>
      <w:r w:rsidRPr="00A7516C">
        <w:t>Commonwealth Fund I</w:t>
      </w:r>
      <w:r w:rsidR="00F51707">
        <w:t>V</w:t>
      </w:r>
      <w:r w:rsidRPr="00A7516C">
        <w:t>.</w:t>
      </w:r>
    </w:p>
    <w:p w14:paraId="3459CC93" w14:textId="77777777" w:rsidR="00A7516C" w:rsidRPr="00A7516C" w:rsidRDefault="00A7516C" w:rsidP="00652DCA">
      <w:pPr>
        <w:pStyle w:val="BodyText"/>
        <w:contextualSpacing/>
        <w:jc w:val="both"/>
      </w:pPr>
    </w:p>
    <w:p w14:paraId="2CEEB86D" w14:textId="108F12FC" w:rsidR="004D1B2D" w:rsidRDefault="004D1B2D" w:rsidP="00652DCA">
      <w:pPr>
        <w:pStyle w:val="BodyText"/>
        <w:contextualSpacing/>
        <w:jc w:val="both"/>
      </w:pPr>
    </w:p>
    <w:p w14:paraId="20349F0F" w14:textId="14F20ACB" w:rsidR="004D5CFE" w:rsidRPr="001014D9" w:rsidRDefault="004D5CFE" w:rsidP="00652DCA">
      <w:pPr>
        <w:pStyle w:val="BodyText"/>
        <w:keepNext/>
        <w:contextualSpacing/>
        <w:jc w:val="both"/>
        <w:rPr>
          <w:b/>
          <w:bCs/>
          <w:smallCaps/>
          <w:u w:val="single"/>
        </w:rPr>
      </w:pPr>
      <w:r w:rsidRPr="001014D9">
        <w:rPr>
          <w:b/>
          <w:bCs/>
          <w:smallCaps/>
          <w:u w:val="single"/>
        </w:rPr>
        <w:t>B</w:t>
      </w:r>
      <w:r w:rsidR="001014D9">
        <w:rPr>
          <w:b/>
          <w:bCs/>
          <w:smallCaps/>
          <w:u w:val="single"/>
        </w:rPr>
        <w:t xml:space="preserve">ond </w:t>
      </w:r>
      <w:r w:rsidRPr="001014D9">
        <w:rPr>
          <w:b/>
          <w:bCs/>
          <w:smallCaps/>
          <w:u w:val="single"/>
        </w:rPr>
        <w:t>T</w:t>
      </w:r>
      <w:r w:rsidR="001014D9">
        <w:rPr>
          <w:b/>
          <w:bCs/>
          <w:smallCaps/>
          <w:u w:val="single"/>
        </w:rPr>
        <w:t>ransactions</w:t>
      </w:r>
    </w:p>
    <w:p w14:paraId="1DC6D6BF" w14:textId="77777777" w:rsidR="004D5CFE" w:rsidRPr="00B43FAB" w:rsidRDefault="004D5CFE" w:rsidP="00652DCA">
      <w:pPr>
        <w:pStyle w:val="BodyText"/>
        <w:keepNext/>
        <w:contextualSpacing/>
        <w:jc w:val="both"/>
        <w:rPr>
          <w:b/>
          <w:bCs/>
        </w:rPr>
      </w:pPr>
    </w:p>
    <w:p w14:paraId="048791EF" w14:textId="3D89A414" w:rsidR="00BD2D24" w:rsidRDefault="004D1B2D" w:rsidP="00652DCA">
      <w:pPr>
        <w:contextualSpacing/>
        <w:jc w:val="both"/>
        <w:rPr>
          <w:sz w:val="24"/>
          <w:szCs w:val="24"/>
        </w:rPr>
      </w:pPr>
      <w:r>
        <w:rPr>
          <w:b/>
          <w:bCs/>
          <w:sz w:val="24"/>
          <w:szCs w:val="24"/>
        </w:rPr>
        <w:t>4</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461401">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4C1033">
        <w:rPr>
          <w:sz w:val="24"/>
          <w:szCs w:val="24"/>
        </w:rPr>
        <w:t xml:space="preserve">no changes </w:t>
      </w:r>
      <w:r w:rsidR="00810F4A">
        <w:rPr>
          <w:sz w:val="24"/>
          <w:szCs w:val="24"/>
        </w:rPr>
        <w:t xml:space="preserve">to </w:t>
      </w:r>
      <w:r w:rsidR="004C1033">
        <w:rPr>
          <w:sz w:val="24"/>
          <w:szCs w:val="24"/>
        </w:rPr>
        <w:t xml:space="preserve">the </w:t>
      </w:r>
      <w:r>
        <w:rPr>
          <w:sz w:val="24"/>
          <w:szCs w:val="24"/>
        </w:rPr>
        <w:t xml:space="preserve">November </w:t>
      </w:r>
      <w:r w:rsidR="00D22556">
        <w:rPr>
          <w:sz w:val="24"/>
          <w:szCs w:val="24"/>
        </w:rPr>
        <w:t>Board</w:t>
      </w:r>
      <w:r w:rsidR="004C1033">
        <w:rPr>
          <w:sz w:val="24"/>
          <w:szCs w:val="24"/>
        </w:rPr>
        <w:t xml:space="preserve"> materials.</w:t>
      </w:r>
    </w:p>
    <w:p w14:paraId="22D52378" w14:textId="5D9ABD68" w:rsidR="0051313E" w:rsidRDefault="0051313E" w:rsidP="00652DCA">
      <w:pPr>
        <w:contextualSpacing/>
        <w:jc w:val="both"/>
        <w:rPr>
          <w:sz w:val="24"/>
          <w:szCs w:val="24"/>
        </w:rPr>
      </w:pPr>
    </w:p>
    <w:p w14:paraId="5C182A1D" w14:textId="0514FBF5" w:rsidR="004D5CFE" w:rsidRDefault="00525812" w:rsidP="00652DCA">
      <w:pPr>
        <w:pStyle w:val="BodyText"/>
        <w:contextualSpacing/>
        <w:jc w:val="both"/>
      </w:pPr>
      <w:r>
        <w:t xml:space="preserve">The </w:t>
      </w:r>
      <w:r w:rsidR="0004676C">
        <w:t xml:space="preserve">Acting </w:t>
      </w:r>
      <w:r>
        <w:t>Chair</w:t>
      </w:r>
      <w:r w:rsidR="004D5CFE">
        <w:t xml:space="preserve"> then </w:t>
      </w:r>
      <w:r w:rsidR="004D5CFE" w:rsidRPr="007E2171">
        <w:t xml:space="preserve">advised that the Board would </w:t>
      </w:r>
      <w:r w:rsidR="004D5CFE">
        <w:t>vote on the approval and findi</w:t>
      </w:r>
      <w:r w:rsidR="00A21098">
        <w:t>ngs for the matter</w:t>
      </w:r>
      <w:r w:rsidR="00D01550">
        <w:t>s</w:t>
      </w:r>
      <w:r w:rsidR="004D5CFE">
        <w:t xml:space="preserve"> in </w:t>
      </w:r>
      <w:r w:rsidR="004D5CFE" w:rsidRPr="007E2171">
        <w:t>Tab</w:t>
      </w:r>
      <w:r w:rsidR="00D01550">
        <w:t>s</w:t>
      </w:r>
      <w:r w:rsidR="00A21098">
        <w:t> </w:t>
      </w:r>
      <w:r w:rsidR="004D1B2D">
        <w:t>5</w:t>
      </w:r>
      <w:r w:rsidR="002C624F">
        <w:t xml:space="preserve"> through </w:t>
      </w:r>
      <w:r w:rsidR="004D1B2D">
        <w:t>15</w:t>
      </w:r>
      <w:r w:rsidR="007573D1">
        <w:t xml:space="preserve">, </w:t>
      </w:r>
      <w:r w:rsidR="004D5CFE" w:rsidRPr="007E2171">
        <w:t>to be considered following the opportunity for discussion, pursuant to Section 8 of Chapter 23G of the General Laws, as amended</w:t>
      </w:r>
      <w:r w:rsidR="004D5CFE">
        <w:t>.</w:t>
      </w:r>
    </w:p>
    <w:p w14:paraId="26148BC1" w14:textId="40C1E5E1" w:rsidR="004D5CFE" w:rsidRDefault="004D5CFE" w:rsidP="00652DCA">
      <w:pPr>
        <w:pStyle w:val="BodyText"/>
        <w:contextualSpacing/>
        <w:jc w:val="both"/>
      </w:pPr>
    </w:p>
    <w:p w14:paraId="7153DF60" w14:textId="1E859E85" w:rsidR="00B41ADB" w:rsidRPr="001C7C2D" w:rsidRDefault="00B41ADB" w:rsidP="00652DCA">
      <w:pPr>
        <w:keepNext/>
        <w:contextualSpacing/>
        <w:jc w:val="both"/>
        <w:rPr>
          <w:b/>
          <w:sz w:val="24"/>
          <w:szCs w:val="24"/>
          <w:u w:val="single"/>
        </w:rPr>
      </w:pPr>
      <w:r w:rsidRPr="001C7C2D">
        <w:rPr>
          <w:b/>
          <w:sz w:val="24"/>
          <w:szCs w:val="24"/>
          <w:u w:val="single"/>
        </w:rPr>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652DCA">
      <w:pPr>
        <w:keepNext/>
        <w:contextualSpacing/>
        <w:jc w:val="both"/>
        <w:rPr>
          <w:sz w:val="24"/>
          <w:szCs w:val="24"/>
        </w:rPr>
      </w:pPr>
    </w:p>
    <w:p w14:paraId="4D069571" w14:textId="00DFD95E" w:rsidR="00B41ADB" w:rsidRPr="001C7C2D" w:rsidRDefault="00B41ADB" w:rsidP="00652DCA">
      <w:pPr>
        <w:keepNext/>
        <w:contextualSpacing/>
        <w:jc w:val="both"/>
        <w:rPr>
          <w:b/>
          <w:sz w:val="24"/>
          <w:szCs w:val="24"/>
        </w:rPr>
      </w:pPr>
      <w:r>
        <w:rPr>
          <w:b/>
          <w:sz w:val="24"/>
          <w:szCs w:val="24"/>
        </w:rPr>
        <w:t xml:space="preserve">Official Action </w:t>
      </w:r>
      <w:r w:rsidRPr="001C7C2D">
        <w:rPr>
          <w:b/>
          <w:sz w:val="24"/>
          <w:szCs w:val="24"/>
        </w:rPr>
        <w:t>Project</w:t>
      </w:r>
      <w:r w:rsidR="00392AC2">
        <w:rPr>
          <w:b/>
          <w:sz w:val="24"/>
          <w:szCs w:val="24"/>
        </w:rPr>
        <w:t>s</w:t>
      </w:r>
      <w:r w:rsidR="008E1C1E">
        <w:rPr>
          <w:b/>
          <w:sz w:val="24"/>
          <w:szCs w:val="24"/>
        </w:rPr>
        <w:t xml:space="preserve"> with</w:t>
      </w:r>
      <w:r w:rsidR="006164E1">
        <w:rPr>
          <w:b/>
          <w:sz w:val="24"/>
          <w:szCs w:val="24"/>
        </w:rPr>
        <w:t>out</w:t>
      </w:r>
      <w:r w:rsidR="008E1C1E">
        <w:rPr>
          <w:b/>
          <w:sz w:val="24"/>
          <w:szCs w:val="24"/>
        </w:rPr>
        <w:t xml:space="preserve"> Volume Cap Request</w:t>
      </w:r>
      <w:r w:rsidR="00392AC2">
        <w:rPr>
          <w:b/>
          <w:sz w:val="24"/>
          <w:szCs w:val="24"/>
        </w:rPr>
        <w:t>s</w:t>
      </w:r>
    </w:p>
    <w:p w14:paraId="109FF25C" w14:textId="77777777" w:rsidR="00B41ADB" w:rsidRDefault="00B41ADB" w:rsidP="00652DCA">
      <w:pPr>
        <w:pStyle w:val="BodyText"/>
        <w:keepNext/>
        <w:contextualSpacing/>
        <w:jc w:val="both"/>
      </w:pPr>
    </w:p>
    <w:p w14:paraId="632172E2" w14:textId="1A0A9036" w:rsidR="00B41ADB" w:rsidRPr="007E2171" w:rsidRDefault="004D1B2D" w:rsidP="00652DCA">
      <w:pPr>
        <w:pStyle w:val="BodyText"/>
        <w:keepNext/>
        <w:contextualSpacing/>
        <w:jc w:val="both"/>
      </w:pPr>
      <w:r>
        <w:rPr>
          <w:b/>
          <w:bCs/>
        </w:rPr>
        <w:t>5</w:t>
      </w:r>
      <w:r w:rsidR="00B41ADB" w:rsidRPr="007E2171">
        <w:rPr>
          <w:b/>
          <w:bCs/>
        </w:rPr>
        <w:t>.</w:t>
      </w:r>
      <w:r w:rsidR="00B41ADB" w:rsidRPr="009249DE">
        <w:rPr>
          <w:bCs/>
        </w:rPr>
        <w:t xml:space="preserve">  </w:t>
      </w:r>
      <w:r w:rsidR="00B41ADB">
        <w:t>U</w:t>
      </w:r>
      <w:r w:rsidR="00B41ADB" w:rsidRPr="007E2171">
        <w:t>pon motion duly made and seconded</w:t>
      </w:r>
      <w:r w:rsidR="00B41ADB">
        <w:t>,</w:t>
      </w:r>
      <w:r w:rsidR="00B41ADB" w:rsidRPr="007E2171">
        <w:t xml:space="preserve"> </w:t>
      </w:r>
      <w:r w:rsidR="00B41ADB">
        <w:t>by a roll call vote of the directors present on the videoconference, it was, unanimously</w:t>
      </w:r>
    </w:p>
    <w:p w14:paraId="1541428A" w14:textId="77777777" w:rsidR="00B41ADB" w:rsidRPr="007E2171" w:rsidRDefault="00B41ADB" w:rsidP="00652DCA">
      <w:pPr>
        <w:pStyle w:val="BodyText"/>
        <w:keepNext/>
        <w:contextualSpacing/>
        <w:jc w:val="both"/>
      </w:pPr>
    </w:p>
    <w:p w14:paraId="03A253F8" w14:textId="77777777" w:rsidR="00B41ADB" w:rsidRDefault="00B41ADB" w:rsidP="00652DC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2CDC7A1C" w:rsidR="00B41ADB" w:rsidRDefault="00B41ADB" w:rsidP="00652DCA">
      <w:pPr>
        <w:pStyle w:val="BodyText"/>
        <w:contextualSpacing/>
        <w:jc w:val="both"/>
      </w:pPr>
    </w:p>
    <w:p w14:paraId="03467584" w14:textId="0056825B" w:rsidR="00B41ADB" w:rsidRDefault="00B41ADB" w:rsidP="00652DCA">
      <w:pPr>
        <w:pStyle w:val="BodyText"/>
        <w:ind w:left="720" w:right="720"/>
        <w:contextualSpacing/>
        <w:jc w:val="both"/>
      </w:pPr>
      <w:r w:rsidRPr="007E2171">
        <w:lastRenderedPageBreak/>
        <w:t xml:space="preserve">a project of </w:t>
      </w:r>
      <w:r w:rsidR="006164E1">
        <w:t>Amego, Inc.</w:t>
      </w:r>
      <w:r w:rsidR="0077166D">
        <w:t>,</w:t>
      </w:r>
      <w:r w:rsidR="006164E1">
        <w:t xml:space="preserve"> </w:t>
      </w:r>
      <w:r>
        <w:t xml:space="preserve">in </w:t>
      </w:r>
      <w:r w:rsidR="006164E1">
        <w:t>numerous</w:t>
      </w:r>
      <w:r w:rsidR="007573D1">
        <w:t xml:space="preserve"> </w:t>
      </w:r>
      <w:r w:rsidRPr="007E2171">
        <w:t>Massachusetts</w:t>
      </w:r>
      <w:r w:rsidR="006164E1">
        <w:t xml:space="preserve"> cities and towns</w:t>
      </w:r>
      <w:r>
        <w:t xml:space="preserve">, for </w:t>
      </w:r>
      <w:r w:rsidRPr="007E2171">
        <w:t xml:space="preserve">the issuance of </w:t>
      </w:r>
      <w:r>
        <w:t xml:space="preserve">a </w:t>
      </w:r>
      <w:r w:rsidR="006164E1">
        <w:t xml:space="preserve">501(c)(3) </w:t>
      </w:r>
      <w:r>
        <w:t xml:space="preserve">Tax-Exempt Bond to finance such project </w:t>
      </w:r>
      <w:r w:rsidRPr="007E2171">
        <w:t>in an amount not to exceed $</w:t>
      </w:r>
      <w:r w:rsidR="006164E1">
        <w:t>17,200</w:t>
      </w:r>
      <w:r w:rsidR="00610D3C">
        <w:t>,000</w:t>
      </w:r>
      <w:r>
        <w:t>.</w:t>
      </w:r>
    </w:p>
    <w:p w14:paraId="4116F0F7" w14:textId="77777777" w:rsidR="00B41ADB" w:rsidRDefault="00B41ADB" w:rsidP="00652DCA">
      <w:pPr>
        <w:pStyle w:val="BodyText"/>
        <w:contextualSpacing/>
        <w:jc w:val="both"/>
      </w:pPr>
    </w:p>
    <w:p w14:paraId="52714F11" w14:textId="26B10B48" w:rsidR="001A0613" w:rsidRPr="007E2171" w:rsidRDefault="006164E1" w:rsidP="00652DCA">
      <w:pPr>
        <w:pStyle w:val="BodyText"/>
        <w:keepNext/>
        <w:contextualSpacing/>
        <w:jc w:val="both"/>
      </w:pPr>
      <w:r>
        <w:rPr>
          <w:b/>
          <w:bCs/>
        </w:rPr>
        <w:t>6</w:t>
      </w:r>
      <w:r w:rsidR="001A0613" w:rsidRPr="007E2171">
        <w:rPr>
          <w:b/>
          <w:bCs/>
        </w:rPr>
        <w:t>.</w:t>
      </w:r>
      <w:r w:rsidR="001A0613" w:rsidRPr="009249DE">
        <w:rPr>
          <w:bCs/>
        </w:rPr>
        <w:t xml:space="preserve">  </w:t>
      </w:r>
      <w:r w:rsidR="001A0613">
        <w:t>U</w:t>
      </w:r>
      <w:r w:rsidR="001A0613" w:rsidRPr="007E2171">
        <w:t>pon motion duly made and seconded</w:t>
      </w:r>
      <w:r w:rsidR="001A0613">
        <w:t>,</w:t>
      </w:r>
      <w:r w:rsidR="001A0613" w:rsidRPr="007E2171">
        <w:t xml:space="preserve"> </w:t>
      </w:r>
      <w:r w:rsidR="001A0613">
        <w:t>by a roll call vote of the directors present on the videoconference, it was, unanimously</w:t>
      </w:r>
    </w:p>
    <w:p w14:paraId="5FF30F6C" w14:textId="77777777" w:rsidR="001A0613" w:rsidRPr="007E2171" w:rsidRDefault="001A0613" w:rsidP="00652DCA">
      <w:pPr>
        <w:pStyle w:val="BodyText"/>
        <w:keepNext/>
        <w:contextualSpacing/>
        <w:jc w:val="both"/>
      </w:pPr>
    </w:p>
    <w:p w14:paraId="0AA390AF" w14:textId="77777777" w:rsidR="001A0613" w:rsidRDefault="001A0613" w:rsidP="00652DC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FF23303" w14:textId="5BCEAACA" w:rsidR="001A0613" w:rsidRDefault="001A0613" w:rsidP="00652DCA">
      <w:pPr>
        <w:pStyle w:val="BodyText"/>
        <w:contextualSpacing/>
        <w:jc w:val="both"/>
      </w:pPr>
    </w:p>
    <w:p w14:paraId="499BBEB9" w14:textId="47CCBE75" w:rsidR="001A0613" w:rsidRDefault="001A0613" w:rsidP="00652DCA">
      <w:pPr>
        <w:pStyle w:val="BodyText"/>
        <w:ind w:left="720" w:right="720"/>
        <w:contextualSpacing/>
        <w:jc w:val="both"/>
      </w:pPr>
      <w:r w:rsidRPr="007E2171">
        <w:t xml:space="preserve">a project of </w:t>
      </w:r>
      <w:r w:rsidR="006164E1">
        <w:t>Gándara Mental Health Center</w:t>
      </w:r>
      <w:r>
        <w:t xml:space="preserve">, in </w:t>
      </w:r>
      <w:r w:rsidR="006164E1">
        <w:t>several western</w:t>
      </w:r>
      <w:r>
        <w:t xml:space="preserve"> </w:t>
      </w:r>
      <w:r w:rsidRPr="007E2171">
        <w:t>Massachusetts</w:t>
      </w:r>
      <w:r w:rsidR="006164E1">
        <w:t xml:space="preserve"> locations,</w:t>
      </w:r>
      <w:r>
        <w:t xml:space="preserve"> for </w:t>
      </w:r>
      <w:r w:rsidRPr="007E2171">
        <w:t xml:space="preserve">the issuance of </w:t>
      </w:r>
      <w:r>
        <w:t xml:space="preserve">a </w:t>
      </w:r>
      <w:r w:rsidR="006164E1">
        <w:t xml:space="preserve">501(c)(3) </w:t>
      </w:r>
      <w:r>
        <w:t xml:space="preserve">Tax-Exempt Bond to finance such project </w:t>
      </w:r>
      <w:r w:rsidRPr="007E2171">
        <w:t>in an amount not to exceed $</w:t>
      </w:r>
      <w:r w:rsidR="006164E1">
        <w:t>4</w:t>
      </w:r>
      <w:r w:rsidR="00E748A4">
        <w:t>,</w:t>
      </w:r>
      <w:r w:rsidR="006164E1">
        <w:t>300</w:t>
      </w:r>
      <w:r>
        <w:t>,000.</w:t>
      </w:r>
    </w:p>
    <w:p w14:paraId="76F0A7BB" w14:textId="77777777" w:rsidR="001A0613" w:rsidRDefault="001A0613" w:rsidP="00652DCA">
      <w:pPr>
        <w:pStyle w:val="BodyText"/>
        <w:contextualSpacing/>
        <w:jc w:val="both"/>
      </w:pPr>
    </w:p>
    <w:p w14:paraId="32D7A657" w14:textId="523897B7" w:rsidR="00F27D58" w:rsidRPr="007E2171" w:rsidRDefault="00F27D58" w:rsidP="00652DCA">
      <w:pPr>
        <w:pStyle w:val="BodyText"/>
        <w:keepNext/>
        <w:contextualSpacing/>
        <w:jc w:val="both"/>
      </w:pPr>
      <w:r>
        <w:rPr>
          <w:b/>
          <w:bCs/>
        </w:rPr>
        <w:t>7</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61535B8" w14:textId="77777777" w:rsidR="00F27D58" w:rsidRPr="007E2171" w:rsidRDefault="00F27D58" w:rsidP="00652DCA">
      <w:pPr>
        <w:pStyle w:val="BodyText"/>
        <w:keepNext/>
        <w:contextualSpacing/>
        <w:jc w:val="both"/>
      </w:pPr>
    </w:p>
    <w:p w14:paraId="46BA8CB7" w14:textId="77777777" w:rsidR="00F27D58" w:rsidRDefault="00F27D58" w:rsidP="00652DC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DB51D25" w14:textId="77777777" w:rsidR="00F27D58" w:rsidRDefault="00F27D58" w:rsidP="00652DCA">
      <w:pPr>
        <w:pStyle w:val="BodyText"/>
        <w:contextualSpacing/>
        <w:jc w:val="both"/>
      </w:pPr>
    </w:p>
    <w:p w14:paraId="282C1E63" w14:textId="74DD6ADE" w:rsidR="00F27D58" w:rsidRDefault="00F27D58" w:rsidP="00652DCA">
      <w:pPr>
        <w:pStyle w:val="BodyText"/>
        <w:ind w:left="720" w:right="720"/>
        <w:contextualSpacing/>
        <w:jc w:val="both"/>
      </w:pPr>
      <w:r w:rsidRPr="007E2171">
        <w:t xml:space="preserve">a project of </w:t>
      </w:r>
      <w:r>
        <w:t xml:space="preserve">Cambridge Family and Children’s Service, in Cambridge, </w:t>
      </w:r>
      <w:r w:rsidR="002444A7">
        <w:t>Boston (</w:t>
      </w:r>
      <w:r>
        <w:t>Dorchester</w:t>
      </w:r>
      <w:r w:rsidR="002444A7">
        <w:t>)</w:t>
      </w:r>
      <w:r>
        <w:t xml:space="preserve"> and Malden, </w:t>
      </w:r>
      <w:r w:rsidRPr="007E2171">
        <w:t>Massachusetts</w:t>
      </w:r>
      <w:r>
        <w:t xml:space="preserve">, for </w:t>
      </w:r>
      <w:r w:rsidRPr="007E2171">
        <w:t xml:space="preserve">the issuance of </w:t>
      </w:r>
      <w:r>
        <w:t xml:space="preserve">a 501(c)(3) Tax-Exempt Bond to finance such project </w:t>
      </w:r>
      <w:r w:rsidRPr="007E2171">
        <w:t>in an amount not to exceed $</w:t>
      </w:r>
      <w:r>
        <w:t>3,260,000.</w:t>
      </w:r>
    </w:p>
    <w:p w14:paraId="3F967EE0" w14:textId="72334FB7" w:rsidR="00F27D58" w:rsidRDefault="00F27D58" w:rsidP="00652DCA">
      <w:pPr>
        <w:pStyle w:val="BodyText"/>
        <w:contextualSpacing/>
        <w:jc w:val="both"/>
      </w:pPr>
    </w:p>
    <w:p w14:paraId="5D6C58E1" w14:textId="7C657590" w:rsidR="00400180" w:rsidRPr="001C7C2D" w:rsidRDefault="00400180" w:rsidP="00652DCA">
      <w:pPr>
        <w:keepNext/>
        <w:contextualSpacing/>
        <w:jc w:val="both"/>
        <w:rPr>
          <w:b/>
          <w:sz w:val="24"/>
          <w:szCs w:val="24"/>
        </w:rPr>
      </w:pPr>
      <w:r>
        <w:rPr>
          <w:b/>
          <w:sz w:val="24"/>
          <w:szCs w:val="24"/>
        </w:rPr>
        <w:t xml:space="preserve">Official Action </w:t>
      </w:r>
      <w:r w:rsidRPr="001C7C2D">
        <w:rPr>
          <w:b/>
          <w:sz w:val="24"/>
          <w:szCs w:val="24"/>
        </w:rPr>
        <w:t>Project</w:t>
      </w:r>
      <w:r w:rsidR="00392AC2">
        <w:rPr>
          <w:b/>
          <w:sz w:val="24"/>
          <w:szCs w:val="24"/>
        </w:rPr>
        <w:t>s</w:t>
      </w:r>
      <w:r w:rsidR="0077166D">
        <w:rPr>
          <w:b/>
          <w:sz w:val="24"/>
          <w:szCs w:val="24"/>
        </w:rPr>
        <w:t xml:space="preserve"> with</w:t>
      </w:r>
      <w:r>
        <w:rPr>
          <w:b/>
          <w:sz w:val="24"/>
          <w:szCs w:val="24"/>
        </w:rPr>
        <w:t xml:space="preserve"> Volume Cap Request</w:t>
      </w:r>
      <w:r w:rsidR="00392AC2">
        <w:rPr>
          <w:b/>
          <w:sz w:val="24"/>
          <w:szCs w:val="24"/>
        </w:rPr>
        <w:t>s</w:t>
      </w:r>
    </w:p>
    <w:p w14:paraId="209A8981" w14:textId="77777777" w:rsidR="00400180" w:rsidRDefault="00400180" w:rsidP="00652DCA">
      <w:pPr>
        <w:pStyle w:val="BodyText"/>
        <w:keepNext/>
        <w:contextualSpacing/>
        <w:jc w:val="both"/>
      </w:pPr>
    </w:p>
    <w:p w14:paraId="6399E491" w14:textId="0BF23B9C" w:rsidR="00400180" w:rsidRPr="007E2171" w:rsidRDefault="0077166D" w:rsidP="00652DCA">
      <w:pPr>
        <w:pStyle w:val="BodyText"/>
        <w:keepNext/>
        <w:contextualSpacing/>
        <w:jc w:val="both"/>
      </w:pPr>
      <w:r>
        <w:rPr>
          <w:b/>
          <w:bCs/>
        </w:rPr>
        <w:t>8</w:t>
      </w:r>
      <w:r w:rsidR="00400180" w:rsidRPr="007E2171">
        <w:rPr>
          <w:b/>
          <w:bCs/>
        </w:rPr>
        <w:t>.</w:t>
      </w:r>
      <w:r w:rsidR="00400180" w:rsidRPr="009249DE">
        <w:rPr>
          <w:bCs/>
        </w:rPr>
        <w:t xml:space="preserve">  </w:t>
      </w:r>
      <w:r w:rsidR="00400180">
        <w:t>U</w:t>
      </w:r>
      <w:r w:rsidR="00400180" w:rsidRPr="007E2171">
        <w:t>pon motion duly made and seconded</w:t>
      </w:r>
      <w:r w:rsidR="00400180">
        <w:t>,</w:t>
      </w:r>
      <w:r w:rsidR="00400180" w:rsidRPr="007E2171">
        <w:t xml:space="preserve"> </w:t>
      </w:r>
      <w:r w:rsidR="00400180">
        <w:t>by a roll call vote of the directors present on the videoconference, it was, unanimously</w:t>
      </w:r>
    </w:p>
    <w:p w14:paraId="21E26C30" w14:textId="77777777" w:rsidR="00400180" w:rsidRPr="007E2171" w:rsidRDefault="00400180" w:rsidP="00652DCA">
      <w:pPr>
        <w:pStyle w:val="BodyText"/>
        <w:keepNext/>
        <w:contextualSpacing/>
        <w:jc w:val="both"/>
      </w:pPr>
    </w:p>
    <w:p w14:paraId="065D3B4B" w14:textId="77777777" w:rsidR="00400180" w:rsidRDefault="00400180" w:rsidP="00652DC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41B85528" w14:textId="77777777" w:rsidR="00400180" w:rsidRDefault="00400180" w:rsidP="00652DCA">
      <w:pPr>
        <w:pStyle w:val="BodyText"/>
        <w:contextualSpacing/>
        <w:jc w:val="both"/>
      </w:pPr>
    </w:p>
    <w:p w14:paraId="57A7C01D" w14:textId="0DE3280B" w:rsidR="00400180" w:rsidRDefault="00400180" w:rsidP="00652DCA">
      <w:pPr>
        <w:pStyle w:val="BodyText"/>
        <w:ind w:left="720" w:right="720"/>
        <w:contextualSpacing/>
        <w:jc w:val="both"/>
      </w:pPr>
      <w:r w:rsidRPr="007E2171">
        <w:t xml:space="preserve">a project of </w:t>
      </w:r>
      <w:r w:rsidR="0077166D">
        <w:t>Taom Pacific II LLC,</w:t>
      </w:r>
      <w:r>
        <w:t xml:space="preserve"> in </w:t>
      </w:r>
      <w:r w:rsidR="0077166D">
        <w:t xml:space="preserve">Lawrence, </w:t>
      </w:r>
      <w:r w:rsidRPr="007E2171">
        <w:t>Massachusetts</w:t>
      </w:r>
      <w:r w:rsidR="0077166D">
        <w:t xml:space="preserve">, </w:t>
      </w:r>
      <w:r>
        <w:t xml:space="preserve">for </w:t>
      </w:r>
      <w:r w:rsidRPr="007E2171">
        <w:t xml:space="preserve">the issuance of </w:t>
      </w:r>
      <w:r>
        <w:t xml:space="preserve">a Tax-Exempt Bond to finance such project </w:t>
      </w:r>
      <w:r w:rsidRPr="007E2171">
        <w:t>in an amount not to exceed $</w:t>
      </w:r>
      <w:r w:rsidR="0077166D">
        <w:t>21,350</w:t>
      </w:r>
      <w:r>
        <w:t>,000.</w:t>
      </w:r>
    </w:p>
    <w:p w14:paraId="5981F78B" w14:textId="357ACA28" w:rsidR="00400180" w:rsidRDefault="00400180" w:rsidP="00652DCA">
      <w:pPr>
        <w:pStyle w:val="BodyText"/>
        <w:contextualSpacing/>
        <w:jc w:val="both"/>
      </w:pPr>
    </w:p>
    <w:p w14:paraId="4D8C47ED" w14:textId="71B9D767" w:rsidR="001104E4" w:rsidRPr="007E2171" w:rsidRDefault="002444A7" w:rsidP="00652DCA">
      <w:pPr>
        <w:pStyle w:val="BodyText"/>
        <w:keepNext/>
        <w:contextualSpacing/>
        <w:jc w:val="both"/>
      </w:pPr>
      <w:r>
        <w:rPr>
          <w:b/>
          <w:bCs/>
        </w:rPr>
        <w:t>9</w:t>
      </w:r>
      <w:r w:rsidR="001104E4" w:rsidRPr="007E2171">
        <w:rPr>
          <w:b/>
          <w:bCs/>
        </w:rPr>
        <w:t>.</w:t>
      </w:r>
      <w:r w:rsidR="001104E4" w:rsidRPr="009249DE">
        <w:rPr>
          <w:bCs/>
        </w:rPr>
        <w:t xml:space="preserve">  </w:t>
      </w:r>
      <w:r w:rsidR="001104E4">
        <w:t>U</w:t>
      </w:r>
      <w:r w:rsidR="001104E4" w:rsidRPr="007E2171">
        <w:t>pon motion duly made and seconded</w:t>
      </w:r>
      <w:r w:rsidR="001104E4">
        <w:t>,</w:t>
      </w:r>
      <w:r w:rsidR="001104E4" w:rsidRPr="007E2171">
        <w:t xml:space="preserve"> </w:t>
      </w:r>
      <w:r w:rsidR="001104E4">
        <w:t>by a roll call vote of the directors present on the videoconference, it was, unanimously</w:t>
      </w:r>
    </w:p>
    <w:p w14:paraId="19B02498" w14:textId="77777777" w:rsidR="001104E4" w:rsidRPr="007E2171" w:rsidRDefault="001104E4" w:rsidP="00652DCA">
      <w:pPr>
        <w:pStyle w:val="BodyText"/>
        <w:keepNext/>
        <w:contextualSpacing/>
        <w:jc w:val="both"/>
      </w:pPr>
    </w:p>
    <w:p w14:paraId="1578985D" w14:textId="77777777" w:rsidR="001104E4" w:rsidRDefault="001104E4" w:rsidP="00652DC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4E79E3A7" w14:textId="77777777" w:rsidR="001104E4" w:rsidRDefault="001104E4" w:rsidP="00652DCA">
      <w:pPr>
        <w:pStyle w:val="BodyText"/>
        <w:contextualSpacing/>
        <w:jc w:val="both"/>
      </w:pPr>
    </w:p>
    <w:p w14:paraId="351F5C87" w14:textId="485E57F2" w:rsidR="001104E4" w:rsidRDefault="001104E4" w:rsidP="00652DCA">
      <w:pPr>
        <w:pStyle w:val="BodyText"/>
        <w:ind w:left="720" w:right="720"/>
        <w:contextualSpacing/>
        <w:jc w:val="both"/>
      </w:pPr>
      <w:r w:rsidRPr="007E2171">
        <w:lastRenderedPageBreak/>
        <w:t xml:space="preserve">a project of </w:t>
      </w:r>
      <w:r>
        <w:t xml:space="preserve">Plantation Apartments II LLC, in Stow, </w:t>
      </w:r>
      <w:r w:rsidRPr="007E2171">
        <w:t>Massachusetts</w:t>
      </w:r>
      <w:r>
        <w:t xml:space="preserve">, for </w:t>
      </w:r>
      <w:r w:rsidRPr="007E2171">
        <w:t xml:space="preserve">the issuance of </w:t>
      </w:r>
      <w:r>
        <w:t xml:space="preserve">a Tax-Exempt Bond to finance such project </w:t>
      </w:r>
      <w:r w:rsidRPr="007E2171">
        <w:t>in an amount not to exceed $</w:t>
      </w:r>
      <w:r>
        <w:t>19,390,000.</w:t>
      </w:r>
    </w:p>
    <w:p w14:paraId="0F2D7F3D" w14:textId="77777777" w:rsidR="001104E4" w:rsidRDefault="001104E4" w:rsidP="00652DCA">
      <w:pPr>
        <w:pStyle w:val="BodyText"/>
        <w:contextualSpacing/>
        <w:jc w:val="both"/>
      </w:pPr>
    </w:p>
    <w:p w14:paraId="41FDBB32" w14:textId="4350452B" w:rsidR="0051143F" w:rsidRPr="001C7C2D" w:rsidRDefault="0051143F" w:rsidP="00652DCA">
      <w:pPr>
        <w:keepNext/>
        <w:contextualSpacing/>
        <w:jc w:val="both"/>
        <w:rPr>
          <w:b/>
          <w:sz w:val="24"/>
          <w:szCs w:val="24"/>
          <w:u w:val="single"/>
        </w:rPr>
      </w:pPr>
      <w:r w:rsidRPr="001C7C2D">
        <w:rPr>
          <w:b/>
          <w:sz w:val="24"/>
          <w:szCs w:val="24"/>
          <w:u w:val="single"/>
        </w:rPr>
        <w:t xml:space="preserve">Bonds:  </w:t>
      </w:r>
      <w:r>
        <w:rPr>
          <w:b/>
          <w:sz w:val="24"/>
          <w:szCs w:val="24"/>
          <w:u w:val="single"/>
        </w:rPr>
        <w:t>Final Approvals</w:t>
      </w:r>
    </w:p>
    <w:p w14:paraId="3E034F3F" w14:textId="77777777" w:rsidR="0051143F" w:rsidRDefault="0051143F" w:rsidP="00652DCA">
      <w:pPr>
        <w:keepNext/>
        <w:contextualSpacing/>
        <w:jc w:val="both"/>
        <w:rPr>
          <w:sz w:val="24"/>
          <w:szCs w:val="24"/>
        </w:rPr>
      </w:pPr>
    </w:p>
    <w:p w14:paraId="2003F4D0" w14:textId="497F9091" w:rsidR="0051143F" w:rsidRPr="001C7C2D" w:rsidRDefault="0051143F" w:rsidP="00652DCA">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52D389A2" w14:textId="77777777" w:rsidR="0051143F" w:rsidRDefault="0051143F" w:rsidP="00652DCA">
      <w:pPr>
        <w:pStyle w:val="BodyText"/>
        <w:keepNext/>
        <w:contextualSpacing/>
        <w:jc w:val="both"/>
      </w:pPr>
    </w:p>
    <w:p w14:paraId="1853DCED" w14:textId="1E2177F4" w:rsidR="0051143F" w:rsidRPr="007E2171" w:rsidRDefault="001104E4" w:rsidP="00652DCA">
      <w:pPr>
        <w:pStyle w:val="BodyText"/>
        <w:keepNext/>
        <w:contextualSpacing/>
        <w:jc w:val="both"/>
      </w:pPr>
      <w:r>
        <w:rPr>
          <w:b/>
          <w:bCs/>
        </w:rPr>
        <w:t>10</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644F381A" w14:textId="77777777" w:rsidR="0051143F" w:rsidRPr="007E2171" w:rsidRDefault="0051143F" w:rsidP="00652DCA">
      <w:pPr>
        <w:pStyle w:val="BodyText"/>
        <w:contextualSpacing/>
        <w:jc w:val="both"/>
      </w:pPr>
    </w:p>
    <w:p w14:paraId="4E282CA3" w14:textId="3621AB93" w:rsidR="0051143F" w:rsidRDefault="0051143F" w:rsidP="00652DC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76455855" w14:textId="33CFF9A1" w:rsidR="0051143F" w:rsidRDefault="0051143F" w:rsidP="00652DCA">
      <w:pPr>
        <w:pStyle w:val="BodyText"/>
        <w:contextualSpacing/>
        <w:jc w:val="both"/>
      </w:pPr>
    </w:p>
    <w:p w14:paraId="5D5A9D07" w14:textId="28CD865A" w:rsidR="0051143F" w:rsidRDefault="0051143F" w:rsidP="00652DCA">
      <w:pPr>
        <w:pStyle w:val="BodyText"/>
        <w:ind w:left="720" w:right="720"/>
        <w:contextualSpacing/>
        <w:jc w:val="both"/>
      </w:pPr>
      <w:r w:rsidRPr="007E2171">
        <w:t xml:space="preserve">a project of </w:t>
      </w:r>
      <w:r w:rsidR="001104E4">
        <w:t xml:space="preserve">Wellesley </w:t>
      </w:r>
      <w:r w:rsidR="00E748A4">
        <w:t>College</w:t>
      </w:r>
      <w:r w:rsidR="00D35738">
        <w:t xml:space="preserve">, in </w:t>
      </w:r>
      <w:r w:rsidR="00FD3F4A">
        <w:t>Wellesley</w:t>
      </w:r>
      <w:r w:rsidR="00E748A4">
        <w:t xml:space="preserve">, </w:t>
      </w:r>
      <w:r w:rsidRPr="007E2171">
        <w:t>Massachusetts</w:t>
      </w:r>
      <w:r>
        <w:t xml:space="preserve">, for </w:t>
      </w:r>
      <w:r w:rsidRPr="007E2171">
        <w:t xml:space="preserve">the issuance of </w:t>
      </w:r>
      <w:r w:rsidR="00547C25">
        <w:t xml:space="preserve">a </w:t>
      </w:r>
      <w:r w:rsidR="00C1481C">
        <w:t xml:space="preserve">501(c)(3) </w:t>
      </w:r>
      <w:r>
        <w:t xml:space="preserve">Tax-Exempt Bond to finance such project </w:t>
      </w:r>
      <w:r w:rsidRPr="007E2171">
        <w:t>in an amount not to exceed $</w:t>
      </w:r>
      <w:r w:rsidR="001104E4">
        <w:t>52,000</w:t>
      </w:r>
      <w:r w:rsidR="00D35738">
        <w:t>,000</w:t>
      </w:r>
      <w:r>
        <w:t>.</w:t>
      </w:r>
    </w:p>
    <w:p w14:paraId="784701F6" w14:textId="1393EA26" w:rsidR="0051143F" w:rsidRDefault="0051143F" w:rsidP="00652DCA">
      <w:pPr>
        <w:pStyle w:val="BodyText"/>
        <w:contextualSpacing/>
        <w:jc w:val="both"/>
      </w:pPr>
    </w:p>
    <w:p w14:paraId="0050A899" w14:textId="16F76386" w:rsidR="00547C25" w:rsidRPr="007E2171" w:rsidRDefault="001104E4" w:rsidP="00652DCA">
      <w:pPr>
        <w:pStyle w:val="BodyText"/>
        <w:keepNext/>
        <w:contextualSpacing/>
        <w:jc w:val="both"/>
      </w:pPr>
      <w:r>
        <w:rPr>
          <w:b/>
          <w:bCs/>
        </w:rPr>
        <w:t>11</w:t>
      </w:r>
      <w:r w:rsidR="00547C25" w:rsidRPr="007E2171">
        <w:rPr>
          <w:b/>
          <w:bCs/>
        </w:rPr>
        <w:t>.</w:t>
      </w:r>
      <w:r w:rsidR="00547C25" w:rsidRPr="009249DE">
        <w:rPr>
          <w:bCs/>
        </w:rPr>
        <w:t xml:space="preserve">  </w:t>
      </w:r>
      <w:r w:rsidR="00547C25">
        <w:t>U</w:t>
      </w:r>
      <w:r w:rsidR="00547C25" w:rsidRPr="007E2171">
        <w:t>pon motion duly made and seconded</w:t>
      </w:r>
      <w:r w:rsidR="00547C25">
        <w:t>,</w:t>
      </w:r>
      <w:r w:rsidR="00547C25" w:rsidRPr="007E2171">
        <w:t xml:space="preserve"> </w:t>
      </w:r>
      <w:r w:rsidR="00547C25">
        <w:t>by a roll call vote of the directors present on the videoconference, it was, unanimously</w:t>
      </w:r>
    </w:p>
    <w:p w14:paraId="3160B845" w14:textId="77777777" w:rsidR="00547C25" w:rsidRPr="007E2171" w:rsidRDefault="00547C25" w:rsidP="00652DCA">
      <w:pPr>
        <w:pStyle w:val="BodyText"/>
        <w:keepNext/>
        <w:contextualSpacing/>
        <w:jc w:val="both"/>
      </w:pPr>
    </w:p>
    <w:p w14:paraId="6689FBDE" w14:textId="55F37807" w:rsidR="00547C25" w:rsidRDefault="00547C25" w:rsidP="00652DC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569062D7" w14:textId="28B42B6D" w:rsidR="00547C25" w:rsidRDefault="00547C25" w:rsidP="00652DCA">
      <w:pPr>
        <w:pStyle w:val="BodyText"/>
        <w:contextualSpacing/>
        <w:jc w:val="both"/>
      </w:pPr>
    </w:p>
    <w:p w14:paraId="7C2CC139" w14:textId="5D6D1F72" w:rsidR="00547C25" w:rsidRDefault="00547C25" w:rsidP="00652DCA">
      <w:pPr>
        <w:pStyle w:val="BodyText"/>
        <w:ind w:left="720" w:right="720"/>
        <w:contextualSpacing/>
        <w:jc w:val="both"/>
      </w:pPr>
      <w:r w:rsidRPr="007E2171">
        <w:t xml:space="preserve">a project of </w:t>
      </w:r>
      <w:r w:rsidR="001104E4">
        <w:t>Meadowbrook School of Weston</w:t>
      </w:r>
      <w:r>
        <w:t xml:space="preserve">, </w:t>
      </w:r>
      <w:r w:rsidR="00FD3F4A">
        <w:t xml:space="preserve">Incorporated, </w:t>
      </w:r>
      <w:r>
        <w:t xml:space="preserve">in </w:t>
      </w:r>
      <w:r w:rsidR="001104E4">
        <w:t>Weston</w:t>
      </w:r>
      <w:r>
        <w:t xml:space="preserve">, </w:t>
      </w:r>
      <w:r w:rsidRPr="007E2171">
        <w:t>Massachusetts</w:t>
      </w:r>
      <w:r>
        <w:t xml:space="preserve">, for </w:t>
      </w:r>
      <w:r w:rsidRPr="007E2171">
        <w:t xml:space="preserve">the issuance of </w:t>
      </w:r>
      <w:r>
        <w:t xml:space="preserve">a </w:t>
      </w:r>
      <w:r w:rsidR="00FD3F4A">
        <w:t xml:space="preserve">501(c)(3) </w:t>
      </w:r>
      <w:r>
        <w:t xml:space="preserve">Tax-Exempt Bond to finance such project </w:t>
      </w:r>
      <w:r w:rsidRPr="007E2171">
        <w:t>in an amount not to exceed $</w:t>
      </w:r>
      <w:r w:rsidR="001104E4">
        <w:t>18</w:t>
      </w:r>
      <w:r w:rsidR="00FD3F4A">
        <w:t>,</w:t>
      </w:r>
      <w:r w:rsidR="001104E4">
        <w:t>115</w:t>
      </w:r>
      <w:r>
        <w:t>,000.</w:t>
      </w:r>
    </w:p>
    <w:p w14:paraId="5BFD8FDB" w14:textId="114B01BC" w:rsidR="00547C25" w:rsidRDefault="00547C25" w:rsidP="00652DCA">
      <w:pPr>
        <w:pStyle w:val="BodyText"/>
        <w:contextualSpacing/>
        <w:jc w:val="both"/>
      </w:pPr>
    </w:p>
    <w:p w14:paraId="44FC0413" w14:textId="63B0EE98" w:rsidR="0051143F" w:rsidRPr="007E2171" w:rsidRDefault="001104E4" w:rsidP="00652DCA">
      <w:pPr>
        <w:pStyle w:val="BodyText"/>
        <w:keepNext/>
        <w:contextualSpacing/>
        <w:jc w:val="both"/>
      </w:pPr>
      <w:r>
        <w:rPr>
          <w:b/>
          <w:bCs/>
        </w:rPr>
        <w:t>12</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13352E63" w14:textId="77777777" w:rsidR="0051143F" w:rsidRPr="007E2171" w:rsidRDefault="0051143F" w:rsidP="00652DCA">
      <w:pPr>
        <w:pStyle w:val="BodyText"/>
        <w:keepNext/>
        <w:contextualSpacing/>
        <w:jc w:val="both"/>
      </w:pPr>
    </w:p>
    <w:p w14:paraId="7A414B80" w14:textId="363350B1" w:rsidR="0051143F" w:rsidRDefault="0051143F" w:rsidP="00652DC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5FA6EE7" w14:textId="2126009A" w:rsidR="0051143F" w:rsidRDefault="0051143F" w:rsidP="00652DCA">
      <w:pPr>
        <w:pStyle w:val="BodyText"/>
        <w:contextualSpacing/>
        <w:jc w:val="both"/>
      </w:pPr>
    </w:p>
    <w:p w14:paraId="637D6211" w14:textId="3F054C13" w:rsidR="0051143F" w:rsidRDefault="0051143F" w:rsidP="00652DCA">
      <w:pPr>
        <w:pStyle w:val="BodyText"/>
        <w:ind w:left="720" w:right="720"/>
        <w:contextualSpacing/>
        <w:jc w:val="both"/>
      </w:pPr>
      <w:r w:rsidRPr="007E2171">
        <w:t xml:space="preserve">a project of </w:t>
      </w:r>
      <w:r w:rsidR="001104E4">
        <w:t>Greater Lawrence Community Action Council</w:t>
      </w:r>
      <w:r w:rsidR="00547C25">
        <w:t>, Inc.</w:t>
      </w:r>
      <w:r w:rsidR="0062640E">
        <w:t>,</w:t>
      </w:r>
      <w:r w:rsidR="002934F7">
        <w:t xml:space="preserve"> </w:t>
      </w:r>
      <w:r>
        <w:t xml:space="preserve">in </w:t>
      </w:r>
      <w:r w:rsidR="001104E4">
        <w:t>Lawrence</w:t>
      </w:r>
      <w:r w:rsidR="00547C25">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1104E4">
        <w:t>8</w:t>
      </w:r>
      <w:r w:rsidR="002934F7">
        <w:t>,</w:t>
      </w:r>
      <w:r w:rsidR="001104E4">
        <w:t>0</w:t>
      </w:r>
      <w:r>
        <w:t>00,000.</w:t>
      </w:r>
    </w:p>
    <w:p w14:paraId="5C281152" w14:textId="0FCF858F" w:rsidR="0051143F" w:rsidRDefault="0051143F" w:rsidP="00652DCA">
      <w:pPr>
        <w:pStyle w:val="BodyText"/>
        <w:contextualSpacing/>
        <w:jc w:val="both"/>
      </w:pPr>
    </w:p>
    <w:p w14:paraId="7B2E0A92" w14:textId="0B979364" w:rsidR="002934F7" w:rsidRPr="001C7C2D" w:rsidRDefault="002934F7" w:rsidP="00652DCA">
      <w:pPr>
        <w:keepNext/>
        <w:contextualSpacing/>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 Volume Cap Requests</w:t>
      </w:r>
    </w:p>
    <w:p w14:paraId="30588557" w14:textId="77777777" w:rsidR="002934F7" w:rsidRDefault="002934F7" w:rsidP="00652DCA">
      <w:pPr>
        <w:pStyle w:val="BodyText"/>
        <w:keepNext/>
        <w:contextualSpacing/>
        <w:jc w:val="both"/>
      </w:pPr>
    </w:p>
    <w:p w14:paraId="1512D018" w14:textId="1C56061E" w:rsidR="00404202" w:rsidRPr="007E2171" w:rsidRDefault="002444A7" w:rsidP="00652DCA">
      <w:pPr>
        <w:pStyle w:val="BodyText"/>
        <w:keepNext/>
        <w:contextualSpacing/>
        <w:jc w:val="both"/>
      </w:pPr>
      <w:r>
        <w:rPr>
          <w:b/>
          <w:bCs/>
        </w:rPr>
        <w:t>13</w:t>
      </w:r>
      <w:r w:rsidR="00404202" w:rsidRPr="007E2171">
        <w:rPr>
          <w:b/>
          <w:bCs/>
        </w:rPr>
        <w:t>.</w:t>
      </w:r>
      <w:r w:rsidR="00404202" w:rsidRPr="009249DE">
        <w:rPr>
          <w:bCs/>
        </w:rPr>
        <w:t xml:space="preserve">  </w:t>
      </w:r>
      <w:r w:rsidR="00404202">
        <w:t>U</w:t>
      </w:r>
      <w:r w:rsidR="00404202" w:rsidRPr="007E2171">
        <w:t>pon motion duly made and seconded</w:t>
      </w:r>
      <w:r w:rsidR="00404202">
        <w:t>,</w:t>
      </w:r>
      <w:r w:rsidR="00404202" w:rsidRPr="007E2171">
        <w:t xml:space="preserve"> </w:t>
      </w:r>
      <w:r w:rsidR="00404202">
        <w:t>by a roll call vote of the directors present on the videoconference, it was, unanimously</w:t>
      </w:r>
    </w:p>
    <w:p w14:paraId="0DC5DBE6" w14:textId="77777777" w:rsidR="00404202" w:rsidRPr="007E2171" w:rsidRDefault="00404202" w:rsidP="00652DCA">
      <w:pPr>
        <w:pStyle w:val="BodyText"/>
        <w:keepNext/>
        <w:contextualSpacing/>
        <w:jc w:val="both"/>
      </w:pPr>
    </w:p>
    <w:p w14:paraId="7A91BC5A" w14:textId="4F2A8510" w:rsidR="00404202" w:rsidRDefault="00404202" w:rsidP="00652DC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43F3B292" w14:textId="2BE18DAD" w:rsidR="00404202" w:rsidRDefault="00404202" w:rsidP="00652DCA">
      <w:pPr>
        <w:pStyle w:val="BodyText"/>
        <w:contextualSpacing/>
        <w:jc w:val="both"/>
      </w:pPr>
    </w:p>
    <w:p w14:paraId="6DDA275B" w14:textId="5D383B9F" w:rsidR="005306BB" w:rsidRDefault="005306BB" w:rsidP="00652DCA">
      <w:pPr>
        <w:pStyle w:val="BodyText"/>
        <w:ind w:left="720" w:right="720"/>
        <w:contextualSpacing/>
        <w:jc w:val="both"/>
      </w:pPr>
      <w:r w:rsidRPr="007E2171">
        <w:t xml:space="preserve">a project of </w:t>
      </w:r>
      <w:r w:rsidR="002444A7">
        <w:t xml:space="preserve">Washington Pine </w:t>
      </w:r>
      <w:r w:rsidR="002934F7">
        <w:t>LLC</w:t>
      </w:r>
      <w:r w:rsidR="00D35738">
        <w:t>,</w:t>
      </w:r>
      <w:r>
        <w:t xml:space="preserve"> in </w:t>
      </w:r>
      <w:r w:rsidR="002444A7">
        <w:t>Boston</w:t>
      </w:r>
      <w:r>
        <w:t xml:space="preserve">, Massachusetts, for </w:t>
      </w:r>
      <w:r w:rsidRPr="007E2171">
        <w:t xml:space="preserve">the issuance of </w:t>
      </w:r>
      <w:r>
        <w:t xml:space="preserve">a Tax-Exempt Bond to finance such project </w:t>
      </w:r>
      <w:r w:rsidRPr="007E2171">
        <w:t>in an amount not to exceed $</w:t>
      </w:r>
      <w:r w:rsidR="002444A7">
        <w:t>53,551</w:t>
      </w:r>
      <w:r>
        <w:t>,000.</w:t>
      </w:r>
    </w:p>
    <w:p w14:paraId="23CCA444" w14:textId="2B6FC64A" w:rsidR="00EC4DE9" w:rsidRDefault="00EC4DE9" w:rsidP="00652DCA">
      <w:pPr>
        <w:pStyle w:val="BodyText"/>
        <w:contextualSpacing/>
        <w:jc w:val="both"/>
      </w:pPr>
    </w:p>
    <w:p w14:paraId="73590FCF" w14:textId="45CDA2F2" w:rsidR="00392AC2" w:rsidRDefault="00392AC2" w:rsidP="00652DCA">
      <w:pPr>
        <w:pStyle w:val="BodyText"/>
        <w:contextualSpacing/>
        <w:jc w:val="both"/>
      </w:pPr>
      <w:r>
        <w:t>[</w:t>
      </w:r>
      <w:r w:rsidRPr="00DA5564">
        <w:rPr>
          <w:i/>
        </w:rPr>
        <w:t>Secretary’s Note:</w:t>
      </w:r>
      <w:r>
        <w:t xml:space="preserve">  </w:t>
      </w:r>
      <w:r>
        <w:rPr>
          <w:i/>
        </w:rPr>
        <w:t xml:space="preserve">Mr. Kavoogian advised that he has a business relationship with </w:t>
      </w:r>
      <w:r w:rsidR="00CD179B">
        <w:rPr>
          <w:i/>
        </w:rPr>
        <w:t xml:space="preserve">Cranshaw Construction, </w:t>
      </w:r>
      <w:r>
        <w:rPr>
          <w:i/>
        </w:rPr>
        <w:t xml:space="preserve">the developer </w:t>
      </w:r>
      <w:r w:rsidR="00C76894">
        <w:rPr>
          <w:i/>
        </w:rPr>
        <w:t>of the Washington Pine project (above)</w:t>
      </w:r>
      <w:r>
        <w:rPr>
          <w:i/>
        </w:rPr>
        <w:t>.  He, therefore, recused himself from the consideration of this matter</w:t>
      </w:r>
      <w:r w:rsidR="00CD179B">
        <w:rPr>
          <w:i/>
        </w:rPr>
        <w:t>.  H</w:t>
      </w:r>
      <w:r>
        <w:rPr>
          <w:i/>
        </w:rPr>
        <w:t xml:space="preserve">e was disconnected from the videoconference and did not </w:t>
      </w:r>
      <w:r w:rsidRPr="00484ACE">
        <w:rPr>
          <w:i/>
        </w:rPr>
        <w:t>participate in any discussi</w:t>
      </w:r>
      <w:r>
        <w:rPr>
          <w:i/>
        </w:rPr>
        <w:t xml:space="preserve">on, deliberation, or vote on the </w:t>
      </w:r>
      <w:r w:rsidRPr="00484ACE">
        <w:rPr>
          <w:i/>
        </w:rPr>
        <w:t>matter.</w:t>
      </w:r>
      <w:r w:rsidR="00C76894">
        <w:rPr>
          <w:i/>
        </w:rPr>
        <w:t xml:space="preserve">  He </w:t>
      </w:r>
      <w:r w:rsidR="00CD179B">
        <w:rPr>
          <w:i/>
        </w:rPr>
        <w:t>rejoined the videoconference after the vote on this matter.</w:t>
      </w:r>
      <w:r>
        <w:t>]</w:t>
      </w:r>
    </w:p>
    <w:p w14:paraId="7A16C1CC" w14:textId="77777777" w:rsidR="00392AC2" w:rsidRDefault="00392AC2" w:rsidP="00652DCA">
      <w:pPr>
        <w:pStyle w:val="BodyText"/>
        <w:contextualSpacing/>
        <w:jc w:val="both"/>
      </w:pPr>
    </w:p>
    <w:p w14:paraId="223CC5F6" w14:textId="42D753A4" w:rsidR="002444A7" w:rsidRPr="007E2171" w:rsidRDefault="002444A7" w:rsidP="00652DCA">
      <w:pPr>
        <w:pStyle w:val="BodyText"/>
        <w:keepNext/>
        <w:contextualSpacing/>
        <w:jc w:val="both"/>
      </w:pPr>
      <w:r>
        <w:rPr>
          <w:b/>
          <w:bCs/>
        </w:rPr>
        <w:t>14</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0832A77" w14:textId="77777777" w:rsidR="002444A7" w:rsidRPr="007E2171" w:rsidRDefault="002444A7" w:rsidP="00652DCA">
      <w:pPr>
        <w:pStyle w:val="BodyText"/>
        <w:keepNext/>
        <w:contextualSpacing/>
        <w:jc w:val="both"/>
      </w:pPr>
    </w:p>
    <w:p w14:paraId="1300BE45" w14:textId="77777777" w:rsidR="002444A7" w:rsidRDefault="002444A7" w:rsidP="00652DC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1E9028E5" w14:textId="77777777" w:rsidR="002444A7" w:rsidRDefault="002444A7" w:rsidP="00652DCA">
      <w:pPr>
        <w:pStyle w:val="BodyText"/>
        <w:contextualSpacing/>
        <w:jc w:val="both"/>
      </w:pPr>
    </w:p>
    <w:p w14:paraId="1B7DAC24" w14:textId="7703D2FE" w:rsidR="002444A7" w:rsidRDefault="002444A7" w:rsidP="00652DCA">
      <w:pPr>
        <w:pStyle w:val="BodyText"/>
        <w:ind w:left="720" w:right="720"/>
        <w:contextualSpacing/>
        <w:jc w:val="both"/>
      </w:pPr>
      <w:r w:rsidRPr="007E2171">
        <w:t xml:space="preserve">a project of </w:t>
      </w:r>
      <w:r w:rsidRPr="00F06DF5">
        <w:t>Chelsea Legacy Portfolio LLC</w:t>
      </w:r>
      <w:r>
        <w:t xml:space="preserve">, in Chelsea, Massachusetts, for </w:t>
      </w:r>
      <w:r w:rsidRPr="007E2171">
        <w:t xml:space="preserve">the issuance of </w:t>
      </w:r>
      <w:r>
        <w:t xml:space="preserve">a Tax-Exempt Bond to finance such project </w:t>
      </w:r>
      <w:r w:rsidRPr="007E2171">
        <w:t>in an amount not to exceed $</w:t>
      </w:r>
      <w:r>
        <w:t>25,350,000.</w:t>
      </w:r>
    </w:p>
    <w:p w14:paraId="3F41977A" w14:textId="77777777" w:rsidR="002444A7" w:rsidRDefault="002444A7" w:rsidP="00652DCA">
      <w:pPr>
        <w:pStyle w:val="BodyText"/>
        <w:contextualSpacing/>
        <w:jc w:val="both"/>
      </w:pPr>
    </w:p>
    <w:p w14:paraId="678E81E3" w14:textId="61B887AB" w:rsidR="002444A7" w:rsidRPr="007E2171" w:rsidRDefault="002444A7" w:rsidP="00652DCA">
      <w:pPr>
        <w:pStyle w:val="BodyText"/>
        <w:keepNext/>
        <w:contextualSpacing/>
        <w:jc w:val="both"/>
      </w:pPr>
      <w:r>
        <w:rPr>
          <w:b/>
          <w:bCs/>
        </w:rPr>
        <w:t>15</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6119D2FB" w14:textId="77777777" w:rsidR="002444A7" w:rsidRPr="007E2171" w:rsidRDefault="002444A7" w:rsidP="00652DCA">
      <w:pPr>
        <w:pStyle w:val="BodyText"/>
        <w:keepNext/>
        <w:contextualSpacing/>
        <w:jc w:val="both"/>
      </w:pPr>
    </w:p>
    <w:p w14:paraId="36BFC824" w14:textId="77777777" w:rsidR="002444A7" w:rsidRDefault="002444A7" w:rsidP="00652DC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66DE890" w14:textId="77777777" w:rsidR="002444A7" w:rsidRDefault="002444A7" w:rsidP="00652DCA">
      <w:pPr>
        <w:pStyle w:val="BodyText"/>
        <w:contextualSpacing/>
        <w:jc w:val="both"/>
      </w:pPr>
    </w:p>
    <w:p w14:paraId="717FD432" w14:textId="4BB8275B" w:rsidR="002444A7" w:rsidRDefault="002444A7" w:rsidP="00652DCA">
      <w:pPr>
        <w:pStyle w:val="BodyText"/>
        <w:ind w:left="720" w:right="720"/>
        <w:contextualSpacing/>
        <w:jc w:val="both"/>
      </w:pPr>
      <w:r w:rsidRPr="007E2171">
        <w:t xml:space="preserve">a project of </w:t>
      </w:r>
      <w:r>
        <w:t xml:space="preserve">Dudley Crossing LLC, in Boston (Roxbury), Massachusetts, for </w:t>
      </w:r>
      <w:r w:rsidRPr="007E2171">
        <w:t xml:space="preserve">the issuance of </w:t>
      </w:r>
      <w:r>
        <w:t xml:space="preserve">a Tax-Exempt Bond to finance such project </w:t>
      </w:r>
      <w:r w:rsidRPr="007E2171">
        <w:t>in an amount not to exceed $</w:t>
      </w:r>
      <w:r>
        <w:t>15,800,000.</w:t>
      </w:r>
    </w:p>
    <w:p w14:paraId="4FFC73FB" w14:textId="77777777" w:rsidR="002444A7" w:rsidRDefault="002444A7" w:rsidP="00652DCA">
      <w:pPr>
        <w:pStyle w:val="BodyText"/>
        <w:contextualSpacing/>
        <w:jc w:val="both"/>
      </w:pPr>
    </w:p>
    <w:p w14:paraId="66DE4973" w14:textId="65B36641" w:rsidR="000D659C" w:rsidRDefault="000D659C" w:rsidP="00652DCA">
      <w:pPr>
        <w:pStyle w:val="BodyText"/>
        <w:contextualSpacing/>
        <w:jc w:val="both"/>
      </w:pPr>
    </w:p>
    <w:p w14:paraId="2E9FC4AC" w14:textId="516486EF" w:rsidR="001014D9" w:rsidRPr="00CA0A2A" w:rsidRDefault="001014D9" w:rsidP="00652DCA">
      <w:pPr>
        <w:keepNext/>
        <w:tabs>
          <w:tab w:val="left" w:pos="2700"/>
        </w:tabs>
        <w:jc w:val="both"/>
        <w:rPr>
          <w:b/>
          <w:smallCaps/>
          <w:sz w:val="24"/>
          <w:szCs w:val="24"/>
          <w:u w:val="single"/>
        </w:rPr>
      </w:pPr>
      <w:r>
        <w:rPr>
          <w:b/>
          <w:smallCaps/>
          <w:sz w:val="24"/>
          <w:szCs w:val="24"/>
          <w:u w:val="single"/>
        </w:rPr>
        <w:t>Standing Board Committee Reports</w:t>
      </w:r>
    </w:p>
    <w:p w14:paraId="4248CFE7" w14:textId="77777777" w:rsidR="001014D9" w:rsidRPr="00CA0A2A" w:rsidRDefault="001014D9" w:rsidP="00652DCA">
      <w:pPr>
        <w:keepNext/>
        <w:tabs>
          <w:tab w:val="left" w:pos="2700"/>
        </w:tabs>
        <w:jc w:val="both"/>
        <w:rPr>
          <w:sz w:val="24"/>
          <w:szCs w:val="24"/>
        </w:rPr>
      </w:pPr>
    </w:p>
    <w:p w14:paraId="2BAD3B1E" w14:textId="42E35682" w:rsidR="00CD179B" w:rsidRPr="005E5D1A" w:rsidRDefault="00CD179B" w:rsidP="00652DCA">
      <w:pPr>
        <w:pStyle w:val="BodyText"/>
        <w:keepNext/>
        <w:contextualSpacing/>
        <w:jc w:val="both"/>
        <w:rPr>
          <w:b/>
          <w:i/>
          <w:u w:val="single"/>
        </w:rPr>
      </w:pPr>
      <w:r>
        <w:rPr>
          <w:b/>
          <w:i/>
          <w:u w:val="single"/>
        </w:rPr>
        <w:t xml:space="preserve">Audit &amp; Administration </w:t>
      </w:r>
      <w:r w:rsidRPr="005E5D1A">
        <w:rPr>
          <w:b/>
          <w:i/>
          <w:u w:val="single"/>
        </w:rPr>
        <w:t>Committee</w:t>
      </w:r>
    </w:p>
    <w:p w14:paraId="2FC1C0D8" w14:textId="77777777" w:rsidR="00CD179B" w:rsidRDefault="00CD179B" w:rsidP="00652DCA">
      <w:pPr>
        <w:pStyle w:val="BodyText"/>
        <w:keepNext/>
        <w:contextualSpacing/>
        <w:jc w:val="both"/>
      </w:pPr>
    </w:p>
    <w:p w14:paraId="734104A3" w14:textId="0D69BC4E" w:rsidR="009B2D2C" w:rsidRDefault="009B2D2C" w:rsidP="00652DCA">
      <w:pPr>
        <w:pStyle w:val="BodyText"/>
        <w:tabs>
          <w:tab w:val="left" w:pos="7538"/>
        </w:tabs>
        <w:contextualSpacing/>
        <w:jc w:val="both"/>
        <w:rPr>
          <w:bCs/>
        </w:rPr>
      </w:pPr>
      <w:r>
        <w:rPr>
          <w:bCs/>
        </w:rPr>
        <w:t xml:space="preserve">Mr. Gerlin advised that the Audit &amp; Administration Committee met this morning for a report by the Agency’s external audit firm, RSM US LLP.  He said it was a clean audit, </w:t>
      </w:r>
      <w:r>
        <w:rPr>
          <w:bCs/>
        </w:rPr>
        <w:lastRenderedPageBreak/>
        <w:t>with nothing material to report.  There are sufficient internal controls in place and no material weaknesses or significant deficiencies were identified.  He said the Committee members did not find it necessary to speak with the auditors without staff present.</w:t>
      </w:r>
    </w:p>
    <w:p w14:paraId="7B25DB53" w14:textId="77777777" w:rsidR="00CD179B" w:rsidRDefault="00CD179B" w:rsidP="00652DCA">
      <w:pPr>
        <w:pStyle w:val="BodyText"/>
        <w:tabs>
          <w:tab w:val="left" w:pos="360"/>
        </w:tabs>
        <w:contextualSpacing/>
        <w:jc w:val="both"/>
        <w:rPr>
          <w:bCs/>
        </w:rPr>
      </w:pPr>
    </w:p>
    <w:p w14:paraId="537BA92F" w14:textId="77777777" w:rsidR="004D5CFE" w:rsidRPr="005E5D1A" w:rsidRDefault="004D5CFE" w:rsidP="00652DCA">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652DCA">
      <w:pPr>
        <w:pStyle w:val="BodyText"/>
        <w:keepNext/>
        <w:contextualSpacing/>
        <w:jc w:val="both"/>
      </w:pPr>
    </w:p>
    <w:p w14:paraId="538BCE46" w14:textId="3D784834" w:rsidR="004D5CFE" w:rsidRDefault="002444A7" w:rsidP="00652DCA">
      <w:pPr>
        <w:pStyle w:val="BodyText"/>
        <w:tabs>
          <w:tab w:val="left" w:pos="7538"/>
        </w:tabs>
        <w:contextualSpacing/>
        <w:jc w:val="both"/>
        <w:rPr>
          <w:bCs/>
        </w:rPr>
      </w:pPr>
      <w:r>
        <w:rPr>
          <w:bCs/>
        </w:rPr>
        <w:t>T</w:t>
      </w:r>
      <w:r w:rsidR="00A92E44">
        <w:rPr>
          <w:bCs/>
        </w:rPr>
        <w:t xml:space="preserve">he </w:t>
      </w:r>
      <w:r w:rsidR="00CA5A34">
        <w:rPr>
          <w:bCs/>
        </w:rPr>
        <w:t xml:space="preserve">Origination &amp; Credit </w:t>
      </w:r>
      <w:r w:rsidR="002B549C">
        <w:rPr>
          <w:bCs/>
        </w:rPr>
        <w:t xml:space="preserve">Committee </w:t>
      </w:r>
      <w:r>
        <w:rPr>
          <w:bCs/>
        </w:rPr>
        <w:t xml:space="preserve">meeting scheduled for </w:t>
      </w:r>
      <w:r w:rsidR="00A92E44">
        <w:rPr>
          <w:bCs/>
        </w:rPr>
        <w:t>Tuesday</w:t>
      </w:r>
      <w:r w:rsidR="00334D47">
        <w:rPr>
          <w:bCs/>
        </w:rPr>
        <w:t xml:space="preserve">, </w:t>
      </w:r>
      <w:r>
        <w:rPr>
          <w:bCs/>
        </w:rPr>
        <w:t>November 9</w:t>
      </w:r>
      <w:r w:rsidR="004F206B">
        <w:rPr>
          <w:bCs/>
        </w:rPr>
        <w:t>, 2021</w:t>
      </w:r>
      <w:r>
        <w:rPr>
          <w:bCs/>
        </w:rPr>
        <w:t>, was canceled.</w:t>
      </w:r>
    </w:p>
    <w:p w14:paraId="0986EBA3" w14:textId="3C4EB949" w:rsidR="002A2E7E" w:rsidRDefault="002A2E7E" w:rsidP="00652DCA">
      <w:pPr>
        <w:pStyle w:val="BodyText"/>
        <w:contextualSpacing/>
        <w:jc w:val="both"/>
        <w:rPr>
          <w:bCs/>
        </w:rPr>
      </w:pPr>
    </w:p>
    <w:p w14:paraId="58EFA9E1" w14:textId="77777777" w:rsidR="004F206B" w:rsidRDefault="004F206B" w:rsidP="00652DCA">
      <w:pPr>
        <w:pStyle w:val="BodyText"/>
        <w:contextualSpacing/>
        <w:jc w:val="both"/>
        <w:rPr>
          <w:bCs/>
        </w:rPr>
      </w:pPr>
    </w:p>
    <w:p w14:paraId="671CA467" w14:textId="77777777" w:rsidR="004D5CFE" w:rsidRPr="005E5D1A" w:rsidRDefault="004D5CFE" w:rsidP="00652DCA">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652DCA">
      <w:pPr>
        <w:pStyle w:val="BodyText"/>
        <w:keepNext/>
        <w:contextualSpacing/>
        <w:jc w:val="both"/>
      </w:pPr>
    </w:p>
    <w:p w14:paraId="5B603D5A" w14:textId="7412CA51" w:rsidR="004A641A" w:rsidRDefault="004A641A" w:rsidP="00652DCA">
      <w:pPr>
        <w:pStyle w:val="BodyText"/>
        <w:tabs>
          <w:tab w:val="left" w:pos="7538"/>
        </w:tabs>
        <w:contextualSpacing/>
        <w:jc w:val="both"/>
        <w:rPr>
          <w:bCs/>
        </w:rPr>
      </w:pPr>
      <w:r>
        <w:rPr>
          <w:bCs/>
        </w:rPr>
        <w:t xml:space="preserve">Mr. Kavoogian reported that the Real Estate Development &amp; Operations Committee met on Tuesday, </w:t>
      </w:r>
      <w:r w:rsidR="002444A7">
        <w:rPr>
          <w:bCs/>
        </w:rPr>
        <w:t>November 9</w:t>
      </w:r>
      <w:r>
        <w:rPr>
          <w:bCs/>
        </w:rPr>
        <w:t xml:space="preserve">, </w:t>
      </w:r>
      <w:r w:rsidR="002444A7">
        <w:rPr>
          <w:bCs/>
        </w:rPr>
        <w:t>2021</w:t>
      </w:r>
      <w:r>
        <w:rPr>
          <w:bCs/>
        </w:rPr>
        <w:t>.</w:t>
      </w:r>
    </w:p>
    <w:p w14:paraId="161E7B57" w14:textId="19D9D40D" w:rsidR="004A641A" w:rsidRDefault="004A641A" w:rsidP="00652DCA">
      <w:pPr>
        <w:pStyle w:val="BodyText"/>
        <w:tabs>
          <w:tab w:val="left" w:pos="360"/>
        </w:tabs>
        <w:contextualSpacing/>
        <w:jc w:val="both"/>
        <w:rPr>
          <w:bCs/>
        </w:rPr>
      </w:pPr>
    </w:p>
    <w:p w14:paraId="54A8A999" w14:textId="7D7DD5A2" w:rsidR="002444A7" w:rsidRDefault="002444A7" w:rsidP="00652DCA">
      <w:pPr>
        <w:pStyle w:val="BodyText"/>
        <w:keepNext/>
        <w:tabs>
          <w:tab w:val="left" w:pos="360"/>
        </w:tabs>
        <w:contextualSpacing/>
        <w:jc w:val="both"/>
        <w:rPr>
          <w:b/>
          <w:bCs/>
          <w:u w:val="single"/>
        </w:rPr>
      </w:pPr>
      <w:r w:rsidRPr="002444A7">
        <w:rPr>
          <w:b/>
          <w:bCs/>
          <w:u w:val="single"/>
        </w:rPr>
        <w:t>Real Estate and Devens</w:t>
      </w:r>
    </w:p>
    <w:p w14:paraId="5F79A013" w14:textId="77777777" w:rsidR="002444A7" w:rsidRPr="002444A7" w:rsidRDefault="002444A7" w:rsidP="00652DCA">
      <w:pPr>
        <w:pStyle w:val="BodyText"/>
        <w:keepNext/>
        <w:tabs>
          <w:tab w:val="left" w:pos="360"/>
        </w:tabs>
        <w:contextualSpacing/>
        <w:jc w:val="both"/>
        <w:rPr>
          <w:bCs/>
        </w:rPr>
      </w:pPr>
    </w:p>
    <w:p w14:paraId="36B3F0C3" w14:textId="78EACB99" w:rsidR="004A641A" w:rsidRPr="000F5BF0" w:rsidRDefault="002444A7" w:rsidP="00652DCA">
      <w:pPr>
        <w:pStyle w:val="BodyText"/>
        <w:keepNext/>
        <w:ind w:left="1440" w:hanging="1440"/>
        <w:jc w:val="both"/>
        <w:rPr>
          <w:b/>
        </w:rPr>
      </w:pPr>
      <w:r>
        <w:rPr>
          <w:b/>
          <w:bCs/>
        </w:rPr>
        <w:t>16</w:t>
      </w:r>
      <w:r w:rsidR="008114CB">
        <w:rPr>
          <w:b/>
          <w:bCs/>
        </w:rPr>
        <w:t xml:space="preserve">. </w:t>
      </w:r>
      <w:r w:rsidR="0098376D" w:rsidRPr="00946AF1">
        <w:rPr>
          <w:b/>
          <w:bCs/>
        </w:rPr>
        <w:t>– VOTE –</w:t>
      </w:r>
      <w:r w:rsidR="0098376D">
        <w:rPr>
          <w:b/>
          <w:bCs/>
        </w:rPr>
        <w:tab/>
      </w:r>
      <w:r>
        <w:rPr>
          <w:b/>
        </w:rPr>
        <w:t xml:space="preserve">Devens – Broadleaf Solar, LLC – Power Purchase </w:t>
      </w:r>
    </w:p>
    <w:p w14:paraId="30283C16" w14:textId="77777777" w:rsidR="004A641A" w:rsidRPr="000F5BF0" w:rsidRDefault="004A641A" w:rsidP="00652DCA">
      <w:pPr>
        <w:pStyle w:val="BodyText"/>
        <w:keepNext/>
        <w:ind w:left="1440" w:hanging="1440"/>
        <w:jc w:val="both"/>
      </w:pPr>
    </w:p>
    <w:p w14:paraId="415E44B1" w14:textId="436106A8" w:rsidR="0098376D" w:rsidRPr="00D1607E" w:rsidRDefault="0018635D" w:rsidP="00652DCA">
      <w:pPr>
        <w:pStyle w:val="BodyText"/>
        <w:contextualSpacing/>
        <w:jc w:val="both"/>
        <w:rPr>
          <w:bCs/>
        </w:rPr>
      </w:pPr>
      <w:r>
        <w:t xml:space="preserve">Mr. Moore called attention to the revised memorandum provided, which addresses requests made by the Committee at its meeting on Tuesday.  Mr. Moore described this request for authorization to enter into a Power Purchase Agreement whereby the Agency will purchase up to 4 percent of the total electric power supply needs for Devens from a large commercial solar plant to be </w:t>
      </w:r>
      <w:r w:rsidR="0088126C">
        <w:t>constructed</w:t>
      </w:r>
      <w:r>
        <w:t xml:space="preserve">.  </w:t>
      </w:r>
      <w:r w:rsidR="00B102F1">
        <w:t>T</w:t>
      </w:r>
      <w:r>
        <w:t>h</w:t>
      </w:r>
      <w:r w:rsidR="00B102F1">
        <w:t>e</w:t>
      </w:r>
      <w:r>
        <w:t xml:space="preserve"> Agreement includes Class I renewable energy credits</w:t>
      </w:r>
      <w:r w:rsidR="00F51707">
        <w:t xml:space="preserve"> that will help the Agency attain its net-zero carbon emissions goal</w:t>
      </w:r>
      <w:r>
        <w:t>.</w:t>
      </w:r>
      <w:r w:rsidR="00B102F1">
        <w:t xml:space="preserve">  </w:t>
      </w:r>
      <w:r w:rsidR="0040707D">
        <w:t xml:space="preserve">The </w:t>
      </w:r>
      <w:r w:rsidR="000F4318">
        <w:t>Acting Chair</w:t>
      </w:r>
      <w:r w:rsidR="0040707D">
        <w:t xml:space="preserve"> asked</w:t>
      </w:r>
      <w:r w:rsidR="0098376D">
        <w:t xml:space="preserve"> for a vote</w:t>
      </w:r>
      <w:r w:rsidR="0098376D" w:rsidRPr="007E2171">
        <w:t xml:space="preserve"> and, </w:t>
      </w:r>
      <w:r w:rsidR="0098376D">
        <w:t>upon motion duly made and seconded, by a roll call of the directors on the videoconference, it was, unanimously</w:t>
      </w:r>
    </w:p>
    <w:p w14:paraId="587E0BF9" w14:textId="2D34B1F0" w:rsidR="0098376D" w:rsidRDefault="0098376D" w:rsidP="00652DCA">
      <w:pPr>
        <w:jc w:val="both"/>
        <w:rPr>
          <w:sz w:val="24"/>
          <w:szCs w:val="24"/>
        </w:rPr>
      </w:pPr>
    </w:p>
    <w:p w14:paraId="3127E4FA" w14:textId="6D0DA83A" w:rsidR="00D26BF5" w:rsidRDefault="00D26BF5" w:rsidP="00652DCA">
      <w:pPr>
        <w:pStyle w:val="BodyText"/>
        <w:jc w:val="both"/>
      </w:pPr>
      <w:r w:rsidRPr="007E2171">
        <w:rPr>
          <w:b/>
        </w:rPr>
        <w:t>VOTED:</w:t>
      </w:r>
      <w:r w:rsidRPr="007E2171">
        <w:t xml:space="preserve">  </w:t>
      </w:r>
      <w:r w:rsidR="00133BDC">
        <w:t>t</w:t>
      </w:r>
      <w:r w:rsidRPr="007E2171">
        <w:t>hat the Board of Directors of Mass</w:t>
      </w:r>
      <w:r>
        <w:t xml:space="preserve">Development </w:t>
      </w:r>
      <w:r w:rsidR="002444A7">
        <w:t>authorizes the Power Purchase Agreement</w:t>
      </w:r>
      <w:r w:rsidR="00133BDC">
        <w:t xml:space="preserve"> with Broadleaf Solar, LLC</w:t>
      </w:r>
      <w:r>
        <w:t xml:space="preserve">, as outlined in </w:t>
      </w:r>
      <w:r w:rsidRPr="00A545AB">
        <w:t xml:space="preserve">the </w:t>
      </w:r>
      <w:r w:rsidR="00B102F1">
        <w:t xml:space="preserve">revised </w:t>
      </w:r>
      <w:r w:rsidR="002A7DEC">
        <w:t xml:space="preserve">memorandum and vote </w:t>
      </w:r>
      <w:r w:rsidR="00B102F1">
        <w:t>dated November </w:t>
      </w:r>
      <w:r w:rsidR="004D1B2D">
        <w:t>10, 2021</w:t>
      </w:r>
      <w:r>
        <w:t xml:space="preserve">, </w:t>
      </w:r>
      <w:r w:rsidR="009C2F42">
        <w:t>which are attached</w:t>
      </w:r>
      <w:r>
        <w:t xml:space="preserve"> and made a part of</w:t>
      </w:r>
      <w:r w:rsidRPr="007E2171">
        <w:t xml:space="preserve"> the minutes of this meeti</w:t>
      </w:r>
      <w:r>
        <w:t>ng.</w:t>
      </w:r>
    </w:p>
    <w:p w14:paraId="16991CD2" w14:textId="51FA2909" w:rsidR="009810C4" w:rsidRDefault="009810C4" w:rsidP="00652DCA">
      <w:pPr>
        <w:pStyle w:val="BodyText"/>
        <w:jc w:val="both"/>
      </w:pPr>
    </w:p>
    <w:p w14:paraId="329E0EC1" w14:textId="576EE162" w:rsidR="00420E2D" w:rsidRDefault="00420E2D" w:rsidP="00652DCA">
      <w:pPr>
        <w:pStyle w:val="BodyText"/>
        <w:keepNext/>
        <w:tabs>
          <w:tab w:val="left" w:pos="360"/>
        </w:tabs>
        <w:contextualSpacing/>
        <w:jc w:val="both"/>
        <w:rPr>
          <w:b/>
          <w:bCs/>
          <w:u w:val="single"/>
        </w:rPr>
      </w:pPr>
      <w:r>
        <w:rPr>
          <w:b/>
          <w:bCs/>
          <w:u w:val="single"/>
        </w:rPr>
        <w:t>Community Development</w:t>
      </w:r>
    </w:p>
    <w:p w14:paraId="74A8C34C" w14:textId="77777777" w:rsidR="00420E2D" w:rsidRPr="002444A7" w:rsidRDefault="00420E2D" w:rsidP="00652DCA">
      <w:pPr>
        <w:pStyle w:val="BodyText"/>
        <w:keepNext/>
        <w:tabs>
          <w:tab w:val="left" w:pos="360"/>
        </w:tabs>
        <w:contextualSpacing/>
        <w:jc w:val="both"/>
        <w:rPr>
          <w:bCs/>
        </w:rPr>
      </w:pPr>
    </w:p>
    <w:p w14:paraId="59FAA8EF" w14:textId="46EA093C" w:rsidR="003627E8" w:rsidRPr="000F5BF0" w:rsidRDefault="003627E8" w:rsidP="00652DCA">
      <w:pPr>
        <w:pStyle w:val="BodyText"/>
        <w:keepNext/>
        <w:ind w:left="1440" w:hanging="1440"/>
        <w:jc w:val="both"/>
        <w:rPr>
          <w:b/>
        </w:rPr>
      </w:pPr>
      <w:r>
        <w:rPr>
          <w:b/>
          <w:bCs/>
        </w:rPr>
        <w:t>1</w:t>
      </w:r>
      <w:r w:rsidR="002444A7">
        <w:rPr>
          <w:b/>
          <w:bCs/>
        </w:rPr>
        <w:t>7</w:t>
      </w:r>
      <w:r>
        <w:rPr>
          <w:b/>
          <w:bCs/>
        </w:rPr>
        <w:t xml:space="preserve">. </w:t>
      </w:r>
      <w:r w:rsidRPr="00946AF1">
        <w:rPr>
          <w:b/>
          <w:bCs/>
        </w:rPr>
        <w:t>– VOTE –</w:t>
      </w:r>
      <w:r>
        <w:rPr>
          <w:b/>
          <w:bCs/>
        </w:rPr>
        <w:tab/>
      </w:r>
      <w:r w:rsidR="00420E2D">
        <w:rPr>
          <w:b/>
          <w:bCs/>
        </w:rPr>
        <w:t>Transformative Development Initiative (“TDI”) – FY2022 Equity Investments – Grant Award to 807-815 Main Street, Worcester</w:t>
      </w:r>
    </w:p>
    <w:p w14:paraId="002FC9E5" w14:textId="77777777" w:rsidR="003627E8" w:rsidRPr="000F5BF0" w:rsidRDefault="003627E8" w:rsidP="00652DCA">
      <w:pPr>
        <w:pStyle w:val="BodyText"/>
        <w:keepNext/>
        <w:ind w:left="1440" w:hanging="1440"/>
        <w:jc w:val="both"/>
      </w:pPr>
    </w:p>
    <w:p w14:paraId="350DF951" w14:textId="68A2425C" w:rsidR="00E40EBF" w:rsidRDefault="00E40EBF" w:rsidP="00652DCA">
      <w:pPr>
        <w:pStyle w:val="BodyText"/>
        <w:contextualSpacing/>
        <w:jc w:val="both"/>
      </w:pPr>
      <w:r>
        <w:t xml:space="preserve">Mr. Koretz recapped the legislative changes (in the Bond Bill) that allow for more meaningful use of TDI Equity Investment dollars, </w:t>
      </w:r>
      <w:r w:rsidR="002459D8">
        <w:t xml:space="preserve">through </w:t>
      </w:r>
      <w:r>
        <w:t xml:space="preserve">loans and grants.  He summarized the project at </w:t>
      </w:r>
      <w:r w:rsidRPr="00E40EBF">
        <w:rPr>
          <w:i/>
        </w:rPr>
        <w:t>409 Main Street, Fitchburg</w:t>
      </w:r>
      <w:r>
        <w:t>.</w:t>
      </w:r>
    </w:p>
    <w:p w14:paraId="70D29E11" w14:textId="77777777" w:rsidR="00E40EBF" w:rsidRDefault="00E40EBF" w:rsidP="00652DCA">
      <w:pPr>
        <w:pStyle w:val="BodyText"/>
        <w:contextualSpacing/>
        <w:jc w:val="both"/>
      </w:pPr>
    </w:p>
    <w:p w14:paraId="4B2B5F96" w14:textId="3D6DB827" w:rsidR="009C1C04" w:rsidRDefault="00D63999" w:rsidP="00652DCA">
      <w:pPr>
        <w:pStyle w:val="BodyText"/>
        <w:contextualSpacing/>
        <w:jc w:val="both"/>
      </w:pPr>
      <w:r>
        <w:t>Next</w:t>
      </w:r>
      <w:r w:rsidR="00E40EBF">
        <w:t>, c</w:t>
      </w:r>
      <w:r w:rsidR="0018635D">
        <w:t xml:space="preserve">alling attention to the revised memorandum provided that addresses concerns raised by the Committee, </w:t>
      </w:r>
      <w:r w:rsidR="00420E2D">
        <w:t>Mr. Koretz</w:t>
      </w:r>
      <w:r w:rsidR="00E40EBF">
        <w:t xml:space="preserve"> described this request to award a grant of $9</w:t>
      </w:r>
      <w:r>
        <w:t xml:space="preserve">50,000 </w:t>
      </w:r>
      <w:r w:rsidR="00E40EBF">
        <w:t xml:space="preserve">to the Main </w:t>
      </w:r>
      <w:r w:rsidR="00C763B2">
        <w:t xml:space="preserve">South </w:t>
      </w:r>
      <w:r w:rsidR="00E40EBF">
        <w:t xml:space="preserve">CDC that will leverage access to $2.7 million in additional funds, to assist </w:t>
      </w:r>
      <w:r w:rsidR="00E40EBF">
        <w:lastRenderedPageBreak/>
        <w:t xml:space="preserve">“mom and pop shops” in an area with great need.  He stated that this project, which was the subject of a robust discussion at the Committee meeting, will revitalize a vacant lot and neighborhood that is facing challenging quality-of-life issues.  He noted </w:t>
      </w:r>
      <w:r w:rsidR="009C1C04">
        <w:t xml:space="preserve">interim activity </w:t>
      </w:r>
      <w:r w:rsidR="00D70872">
        <w:t xml:space="preserve">the Agency had instituted </w:t>
      </w:r>
      <w:r w:rsidR="009C1C04">
        <w:t>at the site and described the exis</w:t>
      </w:r>
      <w:r w:rsidR="007B50EE">
        <w:t>ting retail conditions nearby.</w:t>
      </w:r>
    </w:p>
    <w:p w14:paraId="718C615C" w14:textId="77777777" w:rsidR="009C1C04" w:rsidRDefault="009C1C04" w:rsidP="00652DCA">
      <w:pPr>
        <w:pStyle w:val="BodyText"/>
        <w:contextualSpacing/>
        <w:jc w:val="both"/>
      </w:pPr>
    </w:p>
    <w:p w14:paraId="342DFE56" w14:textId="339CA020" w:rsidR="00420E2D" w:rsidRDefault="009C1C04" w:rsidP="00652DCA">
      <w:pPr>
        <w:pStyle w:val="BodyText"/>
        <w:contextualSpacing/>
        <w:jc w:val="both"/>
      </w:pPr>
      <w:r>
        <w:t xml:space="preserve">Mr. Koretz then introduced Mr. Teasdale, Executive Director of Main </w:t>
      </w:r>
      <w:r w:rsidR="00C763B2">
        <w:t xml:space="preserve">South </w:t>
      </w:r>
      <w:r>
        <w:t>C</w:t>
      </w:r>
      <w:r w:rsidR="00D63999">
        <w:t xml:space="preserve">ommunity </w:t>
      </w:r>
      <w:r>
        <w:t>D</w:t>
      </w:r>
      <w:r w:rsidR="00D63999">
        <w:t xml:space="preserve">evelopment </w:t>
      </w:r>
      <w:r>
        <w:t>C</w:t>
      </w:r>
      <w:r w:rsidR="00D63999">
        <w:t>orporation</w:t>
      </w:r>
      <w:r>
        <w:t xml:space="preserve">, who described Main </w:t>
      </w:r>
      <w:r w:rsidR="00C763B2">
        <w:t xml:space="preserve">South </w:t>
      </w:r>
      <w:r>
        <w:t xml:space="preserve">CDC’s 30-year involvement with this developing area, whose population is </w:t>
      </w:r>
      <w:r w:rsidR="007B50EE">
        <w:t xml:space="preserve">comprised </w:t>
      </w:r>
      <w:r w:rsidR="008B05FC">
        <w:t xml:space="preserve">overwhelmingly </w:t>
      </w:r>
      <w:r w:rsidR="00D63999">
        <w:t xml:space="preserve">of </w:t>
      </w:r>
      <w:r>
        <w:t xml:space="preserve">minorities.  Mr. Teasdale said the merchants currently do not have leases and are subjected to month-to-month </w:t>
      </w:r>
      <w:r w:rsidR="00D63999">
        <w:t xml:space="preserve">rents </w:t>
      </w:r>
      <w:r>
        <w:t xml:space="preserve">that can increase, and often do, at any time without explanation.  The proposed project will create “stakeholders” in the neighborhood and provide stability and </w:t>
      </w:r>
      <w:r w:rsidR="00D70872">
        <w:t xml:space="preserve">contribute to </w:t>
      </w:r>
      <w:r>
        <w:t>racial equity.  Noting that MassDevelopment can provide resources that CDCs cannot</w:t>
      </w:r>
      <w:r w:rsidR="00D63999">
        <w:t xml:space="preserve">, Mr. Teasdale explained certain terms and conditions of the proposed project, including that </w:t>
      </w:r>
      <w:r w:rsidR="007B50EE">
        <w:t xml:space="preserve">Main </w:t>
      </w:r>
      <w:r w:rsidR="00C763B2">
        <w:t xml:space="preserve">South </w:t>
      </w:r>
      <w:r w:rsidR="00D63999">
        <w:t xml:space="preserve">CDC will own the property for the first several years, and offer </w:t>
      </w:r>
      <w:r w:rsidR="00652DCA">
        <w:t xml:space="preserve">reasonable </w:t>
      </w:r>
      <w:r w:rsidR="00D63999">
        <w:t xml:space="preserve">rents </w:t>
      </w:r>
      <w:r w:rsidR="00652DCA">
        <w:t xml:space="preserve">to tenants with </w:t>
      </w:r>
      <w:r w:rsidR="00D63999">
        <w:t xml:space="preserve">an opportunity to own.  A brief discussion followed regarding </w:t>
      </w:r>
      <w:r w:rsidR="00D70872">
        <w:t xml:space="preserve">deed </w:t>
      </w:r>
      <w:r w:rsidR="00D63999">
        <w:t xml:space="preserve">restrictions, first right of refusal, </w:t>
      </w:r>
      <w:r w:rsidR="00D70872">
        <w:t>and other strategies to protect the public’s investment</w:t>
      </w:r>
      <w:r w:rsidR="00D63999">
        <w:t>.</w:t>
      </w:r>
    </w:p>
    <w:p w14:paraId="5A6DD154" w14:textId="0DD5D871" w:rsidR="00D63999" w:rsidRDefault="00D63999" w:rsidP="00652DCA">
      <w:pPr>
        <w:pStyle w:val="BodyText"/>
        <w:contextualSpacing/>
        <w:jc w:val="both"/>
      </w:pPr>
    </w:p>
    <w:p w14:paraId="44610D57" w14:textId="024F67B0" w:rsidR="003627E8" w:rsidRPr="00D1607E" w:rsidRDefault="00D63999" w:rsidP="00652DCA">
      <w:pPr>
        <w:pStyle w:val="BodyText"/>
        <w:contextualSpacing/>
        <w:jc w:val="both"/>
        <w:rPr>
          <w:bCs/>
        </w:rPr>
      </w:pPr>
      <w:r>
        <w:t xml:space="preserve">Mr. Kavoogian </w:t>
      </w:r>
      <w:r w:rsidR="00DA37AE">
        <w:t>confirmed</w:t>
      </w:r>
      <w:r>
        <w:t xml:space="preserve"> this was the subject of a thorough and thoughtful discussion at the Committee meeting</w:t>
      </w:r>
      <w:r w:rsidR="00DA37AE">
        <w:t xml:space="preserve">.  </w:t>
      </w:r>
      <w:r w:rsidR="009B2D2C">
        <w:t xml:space="preserve">While this type of project has not been contemplated before by MassDevelopment, he agreed there is a need for stability for these local shops and businesses.  </w:t>
      </w:r>
      <w:r w:rsidR="003627E8">
        <w:t>The Acting Chair asked for a vote</w:t>
      </w:r>
      <w:r w:rsidR="003627E8" w:rsidRPr="007E2171">
        <w:t xml:space="preserve"> and, </w:t>
      </w:r>
      <w:r w:rsidR="003627E8">
        <w:t>upon motion duly made and seconded, by a roll call of the directors on the videoconference, it was, unanimously</w:t>
      </w:r>
    </w:p>
    <w:p w14:paraId="610868D9" w14:textId="77777777" w:rsidR="00420E2D" w:rsidRDefault="00420E2D" w:rsidP="00652DCA">
      <w:pPr>
        <w:jc w:val="both"/>
        <w:rPr>
          <w:sz w:val="24"/>
          <w:szCs w:val="24"/>
        </w:rPr>
      </w:pPr>
    </w:p>
    <w:p w14:paraId="5337B62A" w14:textId="5CF956F7" w:rsidR="003627E8" w:rsidRDefault="003627E8" w:rsidP="00652DCA">
      <w:pPr>
        <w:pStyle w:val="BodyText"/>
        <w:jc w:val="both"/>
      </w:pPr>
      <w:r w:rsidRPr="007E2171">
        <w:rPr>
          <w:b/>
        </w:rPr>
        <w:t>VOTED:</w:t>
      </w:r>
      <w:r w:rsidRPr="007E2171">
        <w:t xml:space="preserve">  </w:t>
      </w:r>
      <w:r w:rsidR="00133BDC">
        <w:t>t</w:t>
      </w:r>
      <w:r w:rsidRPr="007E2171">
        <w:t>hat the Board of Directors of Mass</w:t>
      </w:r>
      <w:r>
        <w:t xml:space="preserve">Development approves the </w:t>
      </w:r>
      <w:r w:rsidR="00652DCA">
        <w:t xml:space="preserve">$950,000 </w:t>
      </w:r>
      <w:r w:rsidR="00420E2D">
        <w:t xml:space="preserve">TDI </w:t>
      </w:r>
      <w:r>
        <w:t>grant awa</w:t>
      </w:r>
      <w:r w:rsidR="00420E2D">
        <w:t xml:space="preserve">rd to the </w:t>
      </w:r>
      <w:r w:rsidR="00C763B2">
        <w:t xml:space="preserve">Main South </w:t>
      </w:r>
      <w:r w:rsidR="00420E2D">
        <w:t>CDC for the project at 807-815 Main Street, Worcester</w:t>
      </w:r>
      <w:r>
        <w:t xml:space="preserve">, as outlined in </w:t>
      </w:r>
      <w:r w:rsidRPr="00A545AB">
        <w:t xml:space="preserve">the </w:t>
      </w:r>
      <w:r>
        <w:t xml:space="preserve">memorandum and vote </w:t>
      </w:r>
      <w:r w:rsidR="004D1B2D">
        <w:t>dated November 10, 2021</w:t>
      </w:r>
      <w:r>
        <w:t>, which are attached and made a part of</w:t>
      </w:r>
      <w:r w:rsidRPr="007E2171">
        <w:t xml:space="preserve"> the minutes of this meeti</w:t>
      </w:r>
      <w:r>
        <w:t>ng.</w:t>
      </w:r>
    </w:p>
    <w:p w14:paraId="1B54450C" w14:textId="2B9B3729" w:rsidR="003627E8" w:rsidRDefault="003627E8" w:rsidP="00652DCA">
      <w:pPr>
        <w:pStyle w:val="BodyText"/>
        <w:jc w:val="both"/>
      </w:pPr>
    </w:p>
    <w:p w14:paraId="7C9FE9D8" w14:textId="6531C63C" w:rsidR="00DA37AE" w:rsidRDefault="00DA37AE" w:rsidP="00652DCA">
      <w:pPr>
        <w:pStyle w:val="BodyText"/>
        <w:jc w:val="both"/>
      </w:pPr>
      <w:r>
        <w:t>Ms. Maltese wondered if there may be a role that UMass/Memorial can play, and Mr. Koretz mentioned a loan program for community health center type projects.</w:t>
      </w:r>
    </w:p>
    <w:p w14:paraId="09C698B3" w14:textId="3C046C1C" w:rsidR="00420E2D" w:rsidRDefault="00420E2D" w:rsidP="00652DCA">
      <w:pPr>
        <w:pStyle w:val="BodyText"/>
        <w:jc w:val="both"/>
      </w:pPr>
    </w:p>
    <w:p w14:paraId="10B44A43" w14:textId="551EFC8E" w:rsidR="00DA37AE" w:rsidRDefault="00DA37AE" w:rsidP="00652DCA">
      <w:pPr>
        <w:pStyle w:val="BodyText"/>
        <w:jc w:val="both"/>
      </w:pPr>
    </w:p>
    <w:p w14:paraId="151B958A" w14:textId="42375818" w:rsidR="00FD1A4D" w:rsidRPr="001014D9" w:rsidRDefault="00FD1A4D" w:rsidP="00652DCA">
      <w:pPr>
        <w:pStyle w:val="BodyText"/>
        <w:keepNext/>
        <w:contextualSpacing/>
        <w:jc w:val="both"/>
        <w:rPr>
          <w:b/>
          <w:bCs/>
          <w:smallCaps/>
          <w:u w:val="single"/>
        </w:rPr>
      </w:pPr>
      <w:r>
        <w:rPr>
          <w:b/>
          <w:bCs/>
          <w:smallCaps/>
          <w:u w:val="single"/>
        </w:rPr>
        <w:t>Informational / Reports / Updates</w:t>
      </w:r>
    </w:p>
    <w:p w14:paraId="5E4492F1" w14:textId="77777777" w:rsidR="00FD1A4D" w:rsidRPr="00B43FAB" w:rsidRDefault="00FD1A4D" w:rsidP="00652DCA">
      <w:pPr>
        <w:pStyle w:val="BodyText"/>
        <w:keepNext/>
        <w:contextualSpacing/>
        <w:jc w:val="both"/>
        <w:rPr>
          <w:bCs/>
        </w:rPr>
      </w:pPr>
    </w:p>
    <w:p w14:paraId="73E01A61" w14:textId="634FBD6B" w:rsidR="00FD1A4D" w:rsidRDefault="00FD1A4D" w:rsidP="00652DCA">
      <w:pPr>
        <w:pStyle w:val="BodyText"/>
        <w:jc w:val="both"/>
      </w:pPr>
      <w:r>
        <w:rPr>
          <w:b/>
          <w:bCs/>
        </w:rPr>
        <w:t>1</w:t>
      </w:r>
      <w:r w:rsidR="00495D47">
        <w:rPr>
          <w:b/>
          <w:bCs/>
        </w:rPr>
        <w:t>8</w:t>
      </w:r>
      <w:r w:rsidRPr="00193513">
        <w:rPr>
          <w:b/>
          <w:bCs/>
        </w:rPr>
        <w:t>.  Devens Updates</w:t>
      </w:r>
      <w:r w:rsidRPr="00193513">
        <w:rPr>
          <w:bCs/>
        </w:rPr>
        <w:t xml:space="preserve">.  </w:t>
      </w:r>
      <w:r>
        <w:t>For informational pu</w:t>
      </w:r>
      <w:r w:rsidRPr="00193513">
        <w:t>rposes</w:t>
      </w:r>
      <w:r w:rsidR="00495D47">
        <w:t xml:space="preserve"> only</w:t>
      </w:r>
      <w:r w:rsidRPr="00193513">
        <w:t xml:space="preserve">, the Devens Updates are attached and made a part of the minutes of this meeting.  </w:t>
      </w:r>
      <w:r w:rsidR="00495D47">
        <w:t>There was no discussion of this item.</w:t>
      </w:r>
    </w:p>
    <w:p w14:paraId="5BC7AE44" w14:textId="08FDF0DA" w:rsidR="00AF4253" w:rsidRDefault="00AF4253" w:rsidP="00652DCA">
      <w:pPr>
        <w:pStyle w:val="BodyText"/>
        <w:jc w:val="both"/>
      </w:pPr>
    </w:p>
    <w:p w14:paraId="65AF5CCF" w14:textId="4D8E9ABB" w:rsidR="00AF4253" w:rsidRDefault="00AF4253" w:rsidP="00652DCA">
      <w:pPr>
        <w:pStyle w:val="BodyText"/>
        <w:contextualSpacing/>
        <w:jc w:val="both"/>
      </w:pPr>
      <w:r>
        <w:rPr>
          <w:b/>
          <w:bCs/>
        </w:rPr>
        <w:t>1</w:t>
      </w:r>
      <w:r w:rsidR="00495D47">
        <w:rPr>
          <w:b/>
          <w:bCs/>
        </w:rPr>
        <w:t>9</w:t>
      </w:r>
      <w:r w:rsidRPr="007C1E63">
        <w:rPr>
          <w:b/>
          <w:bCs/>
        </w:rPr>
        <w:t xml:space="preserve">.  </w:t>
      </w:r>
      <w:r>
        <w:rPr>
          <w:b/>
          <w:bCs/>
        </w:rPr>
        <w:t xml:space="preserve">Community Investment – Approved Minutes of </w:t>
      </w:r>
      <w:r w:rsidR="00495D47">
        <w:rPr>
          <w:b/>
          <w:bCs/>
        </w:rPr>
        <w:t xml:space="preserve">Brownfields </w:t>
      </w:r>
      <w:r>
        <w:rPr>
          <w:b/>
          <w:bCs/>
        </w:rPr>
        <w:t>Advisory Committee Meeting (</w:t>
      </w:r>
      <w:r w:rsidR="00495D47">
        <w:rPr>
          <w:b/>
          <w:bCs/>
        </w:rPr>
        <w:t>July 20</w:t>
      </w:r>
      <w:r>
        <w:rPr>
          <w:b/>
          <w:bCs/>
        </w:rPr>
        <w:t>, 2021)</w:t>
      </w:r>
      <w:r w:rsidRPr="00D75A6E">
        <w:rPr>
          <w:bCs/>
        </w:rPr>
        <w:t xml:space="preserve">.  </w:t>
      </w:r>
      <w:r>
        <w:t>F</w:t>
      </w:r>
      <w:r w:rsidRPr="007E2171">
        <w:t>or information</w:t>
      </w:r>
      <w:r>
        <w:t>al</w:t>
      </w:r>
      <w:r w:rsidRPr="007E2171">
        <w:t xml:space="preserve"> purposes only, the </w:t>
      </w:r>
      <w:r>
        <w:t xml:space="preserve">approved minutes of the </w:t>
      </w:r>
      <w:r w:rsidR="00495D47">
        <w:t>July 20</w:t>
      </w:r>
      <w:r>
        <w:t xml:space="preserve">, 2021 </w:t>
      </w:r>
      <w:r w:rsidR="00495D47">
        <w:t xml:space="preserve">Brownfields </w:t>
      </w:r>
      <w:r>
        <w:t>Advisory Committee meeting are attached and made a part of the minutes of this meeting.  There was no discussion of these minutes.</w:t>
      </w:r>
    </w:p>
    <w:p w14:paraId="13885FB9" w14:textId="77777777" w:rsidR="00AF4253" w:rsidRDefault="00AF4253" w:rsidP="00652DCA">
      <w:pPr>
        <w:pStyle w:val="BodyText"/>
        <w:contextualSpacing/>
        <w:jc w:val="both"/>
      </w:pPr>
    </w:p>
    <w:p w14:paraId="07C61028" w14:textId="114389BE" w:rsidR="00FD1A4D" w:rsidRDefault="00495D47" w:rsidP="00652DCA">
      <w:pPr>
        <w:pStyle w:val="BodyText"/>
        <w:contextualSpacing/>
        <w:jc w:val="both"/>
      </w:pPr>
      <w:r>
        <w:rPr>
          <w:b/>
          <w:bCs/>
        </w:rPr>
        <w:t>20</w:t>
      </w:r>
      <w:r w:rsidR="00FD1A4D" w:rsidRPr="007C1E63">
        <w:rPr>
          <w:b/>
          <w:bCs/>
        </w:rPr>
        <w:t xml:space="preserve">.  </w:t>
      </w:r>
      <w:r w:rsidR="00FD1A4D">
        <w:rPr>
          <w:b/>
          <w:bCs/>
        </w:rPr>
        <w:t xml:space="preserve">Lending – </w:t>
      </w:r>
      <w:r w:rsidR="00FD1A4D" w:rsidRPr="007C1E63">
        <w:rPr>
          <w:b/>
          <w:bCs/>
        </w:rPr>
        <w:t>Delegated Authority Report</w:t>
      </w:r>
      <w:r w:rsidR="00FD1A4D">
        <w:rPr>
          <w:b/>
          <w:bCs/>
        </w:rPr>
        <w:t xml:space="preserve"> for Loan Approvals (</w:t>
      </w:r>
      <w:r>
        <w:rPr>
          <w:b/>
          <w:bCs/>
        </w:rPr>
        <w:t>September</w:t>
      </w:r>
      <w:r w:rsidR="00AF4253">
        <w:rPr>
          <w:b/>
          <w:bCs/>
        </w:rPr>
        <w:t xml:space="preserve"> </w:t>
      </w:r>
      <w:r w:rsidR="00FD1A4D">
        <w:rPr>
          <w:b/>
          <w:bCs/>
        </w:rPr>
        <w:t>2021)</w:t>
      </w:r>
      <w:r w:rsidR="00FD1A4D" w:rsidRPr="00D75A6E">
        <w:rPr>
          <w:bCs/>
        </w:rPr>
        <w:t xml:space="preserve">.  </w:t>
      </w:r>
      <w:r w:rsidR="00FD1A4D">
        <w:t>F</w:t>
      </w:r>
      <w:r w:rsidR="00FD1A4D" w:rsidRPr="007E2171">
        <w:t>or information</w:t>
      </w:r>
      <w:r w:rsidR="00FD1A4D">
        <w:t>al</w:t>
      </w:r>
      <w:r w:rsidR="00FD1A4D" w:rsidRPr="007E2171">
        <w:t xml:space="preserve"> purposes only, the </w:t>
      </w:r>
      <w:r w:rsidR="00FD1A4D">
        <w:t xml:space="preserve">Delegated Authority Report regarding Loan </w:t>
      </w:r>
      <w:r w:rsidR="00FD1A4D">
        <w:lastRenderedPageBreak/>
        <w:t>Approvals is attached and made a part of the minutes of this meeting.  There was no discussion of this report.</w:t>
      </w:r>
    </w:p>
    <w:p w14:paraId="54667186" w14:textId="77777777" w:rsidR="00FD1A4D" w:rsidRDefault="00FD1A4D" w:rsidP="00652DCA">
      <w:pPr>
        <w:pStyle w:val="BodyText"/>
        <w:contextualSpacing/>
        <w:jc w:val="both"/>
      </w:pPr>
    </w:p>
    <w:p w14:paraId="54277F88" w14:textId="46E2D62B" w:rsidR="00495D47" w:rsidRDefault="00495D47" w:rsidP="00652DCA">
      <w:pPr>
        <w:pStyle w:val="BodyText"/>
        <w:contextualSpacing/>
        <w:jc w:val="both"/>
      </w:pPr>
      <w:r>
        <w:rPr>
          <w:b/>
          <w:bCs/>
        </w:rPr>
        <w:t>21</w:t>
      </w:r>
      <w:r w:rsidRPr="007C1E63">
        <w:rPr>
          <w:b/>
          <w:bCs/>
        </w:rPr>
        <w:t xml:space="preserve">.  </w:t>
      </w:r>
      <w:r>
        <w:rPr>
          <w:b/>
          <w:bCs/>
        </w:rPr>
        <w:t>Lending – Summary Quarterly Portfolio Report (September 2021)</w:t>
      </w:r>
      <w:r w:rsidRPr="00D75A6E">
        <w:rPr>
          <w:bCs/>
        </w:rPr>
        <w:t xml:space="preserve">.  </w:t>
      </w:r>
      <w:r>
        <w:t>F</w:t>
      </w:r>
      <w:r w:rsidRPr="007E2171">
        <w:t>or information</w:t>
      </w:r>
      <w:r>
        <w:t>al</w:t>
      </w:r>
      <w:r w:rsidRPr="007E2171">
        <w:t xml:space="preserve"> purposes only, the </w:t>
      </w:r>
      <w:r>
        <w:t>Summary Quarterly Portfolio Report for the first quarter of FY2022 is attached and made a part of the minutes of this meeting.  There was no discussion of this report.</w:t>
      </w:r>
    </w:p>
    <w:p w14:paraId="0A545FAC" w14:textId="77777777" w:rsidR="00495D47" w:rsidRDefault="00495D47" w:rsidP="00652DCA">
      <w:pPr>
        <w:pStyle w:val="BodyText"/>
        <w:contextualSpacing/>
        <w:jc w:val="both"/>
      </w:pPr>
    </w:p>
    <w:p w14:paraId="791DF4D9" w14:textId="0AFDD91F" w:rsidR="00FD1A4D" w:rsidRPr="00B43FAB" w:rsidRDefault="00FD1A4D" w:rsidP="00652DCA">
      <w:pPr>
        <w:pStyle w:val="BodyText"/>
        <w:contextualSpacing/>
        <w:jc w:val="both"/>
      </w:pPr>
      <w:r>
        <w:rPr>
          <w:b/>
          <w:bCs/>
        </w:rPr>
        <w:t>2</w:t>
      </w:r>
      <w:r w:rsidR="00495D47">
        <w:rPr>
          <w:b/>
          <w:bCs/>
        </w:rPr>
        <w:t>2</w:t>
      </w:r>
      <w:r w:rsidRPr="007C1E63">
        <w:rPr>
          <w:b/>
          <w:bCs/>
        </w:rPr>
        <w:t xml:space="preserve">.  </w:t>
      </w:r>
      <w:r w:rsidRPr="00B43FAB">
        <w:rPr>
          <w:b/>
          <w:bCs/>
        </w:rPr>
        <w:t>Media Report (</w:t>
      </w:r>
      <w:r w:rsidR="00495D47">
        <w:rPr>
          <w:b/>
          <w:bCs/>
        </w:rPr>
        <w:t>October</w:t>
      </w:r>
      <w:r w:rsidR="00AF4253">
        <w:rPr>
          <w:b/>
          <w:bCs/>
        </w:rPr>
        <w:t xml:space="preserve"> </w:t>
      </w:r>
      <w:r>
        <w:rPr>
          <w:b/>
          <w:bCs/>
        </w:rPr>
        <w:t>2021</w:t>
      </w:r>
      <w:r w:rsidRPr="00B43FAB">
        <w:rPr>
          <w:b/>
          <w:bCs/>
        </w:rPr>
        <w:t>)</w:t>
      </w:r>
      <w:r w:rsidRPr="00B43FAB">
        <w:t>.  For information</w:t>
      </w:r>
      <w:r>
        <w:t>al</w:t>
      </w:r>
      <w:r w:rsidRPr="00B43FAB">
        <w:t xml:space="preserve"> purposes only, the Selected Press Clips, Media Report, and Web Statistics for </w:t>
      </w:r>
      <w:r>
        <w:t xml:space="preserve">the previous month </w:t>
      </w:r>
      <w:r w:rsidRPr="00B43FAB">
        <w:t xml:space="preserve">are </w:t>
      </w:r>
      <w:r>
        <w:t>attached and made a part of the</w:t>
      </w:r>
      <w:r w:rsidRPr="00B43FAB">
        <w:t xml:space="preserve"> minutes of this meeting.  No discussion of these items took place.</w:t>
      </w:r>
    </w:p>
    <w:p w14:paraId="0D471A80" w14:textId="77777777" w:rsidR="00FD1A4D" w:rsidRDefault="00FD1A4D" w:rsidP="00652DCA">
      <w:pPr>
        <w:contextualSpacing/>
        <w:jc w:val="both"/>
        <w:rPr>
          <w:sz w:val="24"/>
          <w:szCs w:val="24"/>
        </w:rPr>
      </w:pPr>
    </w:p>
    <w:p w14:paraId="6987D678" w14:textId="322C9210" w:rsidR="00EA1D12" w:rsidRDefault="00EA1D12" w:rsidP="00652DCA">
      <w:pPr>
        <w:pStyle w:val="BodyText"/>
        <w:jc w:val="both"/>
      </w:pPr>
    </w:p>
    <w:p w14:paraId="5F6868C8" w14:textId="77777777" w:rsidR="004D5CFE" w:rsidRPr="00CA0A2A" w:rsidRDefault="004D5CFE" w:rsidP="00652DCA">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652DCA">
      <w:pPr>
        <w:keepNext/>
        <w:tabs>
          <w:tab w:val="left" w:pos="2700"/>
        </w:tabs>
        <w:jc w:val="both"/>
        <w:rPr>
          <w:sz w:val="24"/>
          <w:szCs w:val="24"/>
        </w:rPr>
      </w:pPr>
    </w:p>
    <w:p w14:paraId="3A0C4637" w14:textId="10B60868" w:rsidR="004D5CFE" w:rsidRDefault="0040707D" w:rsidP="00652DCA">
      <w:pPr>
        <w:pStyle w:val="BodyText"/>
        <w:contextualSpacing/>
        <w:jc w:val="both"/>
      </w:pPr>
      <w:r>
        <w:t xml:space="preserve">The </w:t>
      </w:r>
      <w:r w:rsidR="000F4318">
        <w:t>Acting Chair</w:t>
      </w:r>
      <w:r>
        <w:t xml:space="preserve"> asked</w:t>
      </w:r>
      <w:r w:rsidR="004D5CFE">
        <w:t xml:space="preserve"> if there was any new or old business to consider, and there was none.</w:t>
      </w:r>
      <w:r w:rsidR="00DB0433">
        <w:t xml:space="preserve"> </w:t>
      </w:r>
      <w:r w:rsidR="00495D47">
        <w:t xml:space="preserve"> She expressed her appreciation and that of the Executive Office of Housing &amp; Economic Development for the Agency’s assistance with the Commonwealth’s One Stop for Growth Program, and she looks forward to the next round of applications.</w:t>
      </w:r>
    </w:p>
    <w:p w14:paraId="15609B21" w14:textId="16F6B68A" w:rsidR="00EC36B4" w:rsidRDefault="00EC36B4" w:rsidP="00652DCA">
      <w:pPr>
        <w:pStyle w:val="BodyText"/>
        <w:contextualSpacing/>
        <w:jc w:val="both"/>
      </w:pPr>
    </w:p>
    <w:p w14:paraId="11C58382" w14:textId="56A80E1A" w:rsidR="00EC36B4" w:rsidRDefault="00EC36B4" w:rsidP="00652DCA">
      <w:pPr>
        <w:pStyle w:val="BodyText"/>
        <w:contextualSpacing/>
        <w:jc w:val="both"/>
      </w:pPr>
    </w:p>
    <w:p w14:paraId="6D950EFC" w14:textId="216B5075" w:rsidR="00DB14AF" w:rsidRPr="00F62CB0" w:rsidRDefault="00DB14AF" w:rsidP="00652DCA">
      <w:pPr>
        <w:pStyle w:val="BodyText"/>
        <w:tabs>
          <w:tab w:val="left" w:pos="360"/>
        </w:tabs>
        <w:contextualSpacing/>
        <w:jc w:val="both"/>
        <w:rPr>
          <w:i/>
        </w:rPr>
      </w:pPr>
      <w:r>
        <w:rPr>
          <w:bCs/>
        </w:rPr>
        <w:t>[</w:t>
      </w:r>
      <w:r w:rsidRPr="00A25F57">
        <w:rPr>
          <w:bCs/>
          <w:i/>
        </w:rPr>
        <w:t xml:space="preserve">Secretary’s Note:  </w:t>
      </w:r>
      <w:r>
        <w:rPr>
          <w:bCs/>
          <w:i/>
        </w:rPr>
        <w:t>A</w:t>
      </w:r>
      <w:r w:rsidRPr="00A25F57">
        <w:rPr>
          <w:bCs/>
          <w:i/>
        </w:rPr>
        <w:t xml:space="preserve">t this time in the meeting </w:t>
      </w:r>
      <w:r w:rsidR="00942F6E">
        <w:rPr>
          <w:bCs/>
          <w:i/>
        </w:rPr>
        <w:t>t</w:t>
      </w:r>
      <w:r w:rsidR="0040707D">
        <w:rPr>
          <w:bCs/>
          <w:i/>
        </w:rPr>
        <w:t xml:space="preserve">he </w:t>
      </w:r>
      <w:r w:rsidR="000F4318">
        <w:rPr>
          <w:bCs/>
          <w:i/>
        </w:rPr>
        <w:t>Acting Chair</w:t>
      </w:r>
      <w:r w:rsidR="0040707D">
        <w:rPr>
          <w:bCs/>
          <w:i/>
        </w:rPr>
        <w:t xml:space="preserve"> asked</w:t>
      </w:r>
      <w:r w:rsidRPr="00A25F57">
        <w:rPr>
          <w:i/>
        </w:rPr>
        <w:t xml:space="preserve"> for</w:t>
      </w:r>
      <w:r w:rsidRPr="002C6D83">
        <w:rPr>
          <w:i/>
        </w:rPr>
        <w:t xml:space="preserve"> one </w:t>
      </w:r>
      <w:r>
        <w:rPr>
          <w:i/>
        </w:rPr>
        <w:t xml:space="preserve">roll call </w:t>
      </w:r>
      <w:r w:rsidRPr="002C6D83">
        <w:rPr>
          <w:i/>
        </w:rPr>
        <w:t>vote</w:t>
      </w:r>
      <w:r>
        <w:rPr>
          <w:i/>
        </w:rPr>
        <w:t xml:space="preserve">, upon motion duly made and seconded, </w:t>
      </w:r>
      <w:r w:rsidRPr="002C6D83">
        <w:rPr>
          <w:i/>
        </w:rPr>
        <w:t xml:space="preserve">to approve the following:  </w:t>
      </w:r>
      <w:r w:rsidRPr="00C82DE4">
        <w:rPr>
          <w:i/>
        </w:rPr>
        <w:t>the minutes (Tab</w:t>
      </w:r>
      <w:r>
        <w:rPr>
          <w:i/>
        </w:rPr>
        <w:t> </w:t>
      </w:r>
      <w:r w:rsidRPr="00C82DE4">
        <w:rPr>
          <w:i/>
        </w:rPr>
        <w:t xml:space="preserve">1); </w:t>
      </w:r>
      <w:r w:rsidR="00491AA1">
        <w:rPr>
          <w:i/>
        </w:rPr>
        <w:t>the</w:t>
      </w:r>
      <w:r w:rsidRPr="00C82DE4">
        <w:rPr>
          <w:i/>
        </w:rPr>
        <w:t xml:space="preserve"> bond transactions (Tabs </w:t>
      </w:r>
      <w:r w:rsidR="00495D47">
        <w:rPr>
          <w:i/>
        </w:rPr>
        <w:t>5</w:t>
      </w:r>
      <w:r>
        <w:rPr>
          <w:i/>
        </w:rPr>
        <w:t xml:space="preserve"> through </w:t>
      </w:r>
      <w:r w:rsidR="00495D47">
        <w:rPr>
          <w:i/>
        </w:rPr>
        <w:t>12, and 14 through 15, noting the vote on the bond issuance to Washington Pine LLC (Tab 13) occurred earlier in the meeting, due to a recusal thereon</w:t>
      </w:r>
      <w:r>
        <w:rPr>
          <w:i/>
        </w:rPr>
        <w:t>)</w:t>
      </w:r>
      <w:r w:rsidRPr="00C82DE4">
        <w:rPr>
          <w:i/>
        </w:rPr>
        <w:t xml:space="preserve">; </w:t>
      </w:r>
      <w:r>
        <w:rPr>
          <w:i/>
        </w:rPr>
        <w:t xml:space="preserve">the </w:t>
      </w:r>
      <w:r w:rsidR="00495D47">
        <w:rPr>
          <w:i/>
        </w:rPr>
        <w:t xml:space="preserve">Power Purchase Agreement </w:t>
      </w:r>
      <w:r>
        <w:rPr>
          <w:i/>
        </w:rPr>
        <w:t>(Tab</w:t>
      </w:r>
      <w:r w:rsidR="00495D47">
        <w:rPr>
          <w:i/>
        </w:rPr>
        <w:t> 16</w:t>
      </w:r>
      <w:r>
        <w:rPr>
          <w:i/>
        </w:rPr>
        <w:t>);</w:t>
      </w:r>
      <w:r w:rsidR="00EF6131">
        <w:rPr>
          <w:i/>
        </w:rPr>
        <w:t xml:space="preserve"> and </w:t>
      </w:r>
      <w:r>
        <w:rPr>
          <w:i/>
        </w:rPr>
        <w:t xml:space="preserve">the </w:t>
      </w:r>
      <w:r w:rsidR="00495D47">
        <w:rPr>
          <w:i/>
        </w:rPr>
        <w:t xml:space="preserve">TDI grant award to </w:t>
      </w:r>
      <w:r w:rsidR="00C763B2">
        <w:rPr>
          <w:i/>
        </w:rPr>
        <w:t xml:space="preserve">Main South </w:t>
      </w:r>
      <w:r w:rsidR="00495D47">
        <w:rPr>
          <w:i/>
        </w:rPr>
        <w:t xml:space="preserve">CDC </w:t>
      </w:r>
      <w:r>
        <w:rPr>
          <w:i/>
        </w:rPr>
        <w:t>(Tab</w:t>
      </w:r>
      <w:r w:rsidR="00495D47">
        <w:rPr>
          <w:i/>
        </w:rPr>
        <w:t xml:space="preserve"> 17</w:t>
      </w:r>
      <w:r>
        <w:rPr>
          <w:i/>
        </w:rPr>
        <w:t>).  Accordingly, all items were approved as indicated above.</w:t>
      </w:r>
      <w:r>
        <w:t>]</w:t>
      </w:r>
    </w:p>
    <w:p w14:paraId="0A6CCDEA" w14:textId="77777777" w:rsidR="00DB14AF" w:rsidRDefault="00DB14AF" w:rsidP="00652DCA">
      <w:pPr>
        <w:pStyle w:val="BodyText"/>
        <w:tabs>
          <w:tab w:val="left" w:pos="360"/>
        </w:tabs>
        <w:contextualSpacing/>
        <w:jc w:val="both"/>
        <w:rPr>
          <w:bCs/>
        </w:rPr>
      </w:pPr>
    </w:p>
    <w:p w14:paraId="0B2440EF" w14:textId="77777777" w:rsidR="00DB14AF" w:rsidRDefault="00DB14AF" w:rsidP="00652DCA">
      <w:pPr>
        <w:pStyle w:val="BodyText"/>
        <w:tabs>
          <w:tab w:val="left" w:pos="360"/>
        </w:tabs>
        <w:contextualSpacing/>
        <w:jc w:val="both"/>
        <w:rPr>
          <w:bCs/>
        </w:rPr>
      </w:pPr>
    </w:p>
    <w:p w14:paraId="58EF5F95" w14:textId="62D2ADAD" w:rsidR="00C01276" w:rsidRPr="007C3CC8" w:rsidRDefault="00F822A8" w:rsidP="00652DCA">
      <w:pPr>
        <w:pStyle w:val="BodyText"/>
        <w:contextualSpacing/>
        <w:jc w:val="both"/>
      </w:pPr>
      <w:r>
        <w:rPr>
          <w:iCs/>
        </w:rPr>
        <w:t xml:space="preserve">There being no further discussion or business </w:t>
      </w:r>
      <w:r>
        <w:t xml:space="preserve">before the Board of MassDevelopment, the Board Meeting </w:t>
      </w:r>
      <w:r w:rsidR="00612D84">
        <w:t xml:space="preserve">was </w:t>
      </w:r>
      <w:r w:rsidR="000F291A">
        <w:t xml:space="preserve">adjourned </w:t>
      </w:r>
      <w:r>
        <w:t xml:space="preserve">at </w:t>
      </w:r>
      <w:r w:rsidR="000F291A">
        <w:t xml:space="preserve">11:02 </w:t>
      </w:r>
      <w:r>
        <w:t>a.m.</w:t>
      </w:r>
    </w:p>
    <w:sectPr w:rsidR="00C01276" w:rsidRPr="007C3CC8" w:rsidSect="008A525B">
      <w:headerReference w:type="default" r:id="rId8"/>
      <w:footerReference w:type="default" r:id="rId9"/>
      <w:pgSz w:w="12240" w:h="15840" w:code="1"/>
      <w:pgMar w:top="1440" w:right="1800" w:bottom="0" w:left="1800" w:header="720" w:footer="72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7428" w14:textId="77777777" w:rsidR="00D63999" w:rsidRDefault="00D63999">
      <w:r>
        <w:separator/>
      </w:r>
    </w:p>
  </w:endnote>
  <w:endnote w:type="continuationSeparator" w:id="0">
    <w:p w14:paraId="60F1272C" w14:textId="77777777" w:rsidR="00D63999" w:rsidRDefault="00D6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D63999" w:rsidRDefault="00D63999" w:rsidP="00B27316">
    <w:pPr>
      <w:pStyle w:val="Footer"/>
      <w:rPr>
        <w:sz w:val="22"/>
        <w:szCs w:val="22"/>
      </w:rPr>
    </w:pPr>
  </w:p>
  <w:p w14:paraId="25702E9E" w14:textId="2EF623FA" w:rsidR="00D63999" w:rsidRDefault="00D63999"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t>Nov. 10, 2021</w:t>
    </w:r>
  </w:p>
  <w:p w14:paraId="5BB937FE" w14:textId="471E9FFC" w:rsidR="00D63999" w:rsidRPr="00BB4687" w:rsidRDefault="00D63999"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652DCA">
      <w:rPr>
        <w:rStyle w:val="PageNumber"/>
        <w:noProof/>
        <w:sz w:val="14"/>
        <w:szCs w:val="14"/>
      </w:rPr>
      <w:t>\\Massdevelopment.com\mdfa\BosGroups\Legal\Agency General Operating Files\Board Book\2021 Bd Meetings\12-9-21\General\11-10-21 Minutes (final).docx</w:t>
    </w:r>
    <w:r w:rsidRPr="00BB4687">
      <w:rPr>
        <w:rStyle w:val="PageNumber"/>
        <w:noProof/>
        <w:sz w:val="14"/>
        <w:szCs w:val="14"/>
      </w:rPr>
      <w:fldChar w:fldCharType="end"/>
    </w:r>
  </w:p>
  <w:p w14:paraId="6BA5E7E2" w14:textId="1AFCEFF6" w:rsidR="00D63999" w:rsidRPr="00530960" w:rsidRDefault="00D63999"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5B0A5A">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661B" w14:textId="77777777" w:rsidR="00D63999" w:rsidRDefault="00D63999">
      <w:r>
        <w:separator/>
      </w:r>
    </w:p>
  </w:footnote>
  <w:footnote w:type="continuationSeparator" w:id="0">
    <w:p w14:paraId="387F9283" w14:textId="77777777" w:rsidR="00D63999" w:rsidRDefault="00D6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1D04" w14:textId="76B550CF" w:rsidR="005B0A5A" w:rsidRPr="005B0A5A" w:rsidRDefault="005B0A5A" w:rsidP="005B0A5A">
    <w:pPr>
      <w:pStyle w:val="Header"/>
      <w:jc w:val="right"/>
      <w:rPr>
        <w:b/>
        <w:i/>
      </w:rPr>
    </w:pPr>
    <w:r w:rsidRPr="005B0A5A">
      <w:rPr>
        <w:b/>
        <w:i/>
      </w:rPr>
      <w:t>Approved:</w:t>
    </w:r>
  </w:p>
  <w:p w14:paraId="24EA04D8" w14:textId="3CFC08F3" w:rsidR="005B0A5A" w:rsidRPr="005B0A5A" w:rsidRDefault="005B0A5A" w:rsidP="005B0A5A">
    <w:pPr>
      <w:pStyle w:val="Header"/>
      <w:jc w:val="right"/>
      <w:rPr>
        <w:b/>
        <w:i/>
      </w:rPr>
    </w:pPr>
    <w:r w:rsidRPr="005B0A5A">
      <w:rPr>
        <w:b/>
        <w:i/>
      </w:rPr>
      <w:t>December 9,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636F"/>
    <w:multiLevelType w:val="hybridMultilevel"/>
    <w:tmpl w:val="CDBE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m1lwL7U4KLEAW2ehQywOAvj4pXvcWR/2GEwr3kVNP9XgnfWZZK67RkYgurzThhPxbhL7LnXsUa+46gN548WtA==" w:salt="ZWXBWgC6AYGQsxROhx9k5g=="/>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21A"/>
    <w:rsid w:val="000005D8"/>
    <w:rsid w:val="0000065C"/>
    <w:rsid w:val="0000117F"/>
    <w:rsid w:val="000016E6"/>
    <w:rsid w:val="0000197B"/>
    <w:rsid w:val="00001D2F"/>
    <w:rsid w:val="00001DEF"/>
    <w:rsid w:val="00002509"/>
    <w:rsid w:val="00002F92"/>
    <w:rsid w:val="00003733"/>
    <w:rsid w:val="000037E0"/>
    <w:rsid w:val="000038D0"/>
    <w:rsid w:val="00003A53"/>
    <w:rsid w:val="00003F03"/>
    <w:rsid w:val="00004583"/>
    <w:rsid w:val="00004C3D"/>
    <w:rsid w:val="00004DFB"/>
    <w:rsid w:val="00004EC1"/>
    <w:rsid w:val="00005E81"/>
    <w:rsid w:val="00006034"/>
    <w:rsid w:val="000068F0"/>
    <w:rsid w:val="000072B3"/>
    <w:rsid w:val="000072DB"/>
    <w:rsid w:val="00007A66"/>
    <w:rsid w:val="00007B71"/>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4E99"/>
    <w:rsid w:val="000153D5"/>
    <w:rsid w:val="000155EC"/>
    <w:rsid w:val="000156E4"/>
    <w:rsid w:val="00015EC1"/>
    <w:rsid w:val="000160C8"/>
    <w:rsid w:val="00016C63"/>
    <w:rsid w:val="00016CED"/>
    <w:rsid w:val="00017E2F"/>
    <w:rsid w:val="00017ED1"/>
    <w:rsid w:val="000204BD"/>
    <w:rsid w:val="000214AD"/>
    <w:rsid w:val="00021B86"/>
    <w:rsid w:val="0002208E"/>
    <w:rsid w:val="00022112"/>
    <w:rsid w:val="00022C74"/>
    <w:rsid w:val="00023074"/>
    <w:rsid w:val="000230B6"/>
    <w:rsid w:val="00023299"/>
    <w:rsid w:val="0002349F"/>
    <w:rsid w:val="000238DC"/>
    <w:rsid w:val="00023A65"/>
    <w:rsid w:val="00023DBF"/>
    <w:rsid w:val="00023E64"/>
    <w:rsid w:val="000240EB"/>
    <w:rsid w:val="00024160"/>
    <w:rsid w:val="00024AE1"/>
    <w:rsid w:val="00024DB4"/>
    <w:rsid w:val="00024E05"/>
    <w:rsid w:val="0002519E"/>
    <w:rsid w:val="0002532D"/>
    <w:rsid w:val="00025C0F"/>
    <w:rsid w:val="00025F4B"/>
    <w:rsid w:val="000265FA"/>
    <w:rsid w:val="00026683"/>
    <w:rsid w:val="0002669B"/>
    <w:rsid w:val="00026C6C"/>
    <w:rsid w:val="00026EFC"/>
    <w:rsid w:val="000271E6"/>
    <w:rsid w:val="00030122"/>
    <w:rsid w:val="00030870"/>
    <w:rsid w:val="000308B7"/>
    <w:rsid w:val="00030ADD"/>
    <w:rsid w:val="00031117"/>
    <w:rsid w:val="00031EDB"/>
    <w:rsid w:val="00032132"/>
    <w:rsid w:val="0003215B"/>
    <w:rsid w:val="00032912"/>
    <w:rsid w:val="000332B8"/>
    <w:rsid w:val="000337ED"/>
    <w:rsid w:val="00033A33"/>
    <w:rsid w:val="00033B8F"/>
    <w:rsid w:val="00033C92"/>
    <w:rsid w:val="00034D05"/>
    <w:rsid w:val="00035178"/>
    <w:rsid w:val="000357EC"/>
    <w:rsid w:val="00036312"/>
    <w:rsid w:val="000367CB"/>
    <w:rsid w:val="00037027"/>
    <w:rsid w:val="00037372"/>
    <w:rsid w:val="000379E8"/>
    <w:rsid w:val="00037B13"/>
    <w:rsid w:val="00037D6C"/>
    <w:rsid w:val="0004036C"/>
    <w:rsid w:val="00040EB2"/>
    <w:rsid w:val="00040F0D"/>
    <w:rsid w:val="00041284"/>
    <w:rsid w:val="000414B3"/>
    <w:rsid w:val="000416F7"/>
    <w:rsid w:val="00041DA4"/>
    <w:rsid w:val="00042149"/>
    <w:rsid w:val="0004236D"/>
    <w:rsid w:val="0004278F"/>
    <w:rsid w:val="00043248"/>
    <w:rsid w:val="000439AE"/>
    <w:rsid w:val="00043B4D"/>
    <w:rsid w:val="0004423F"/>
    <w:rsid w:val="00044263"/>
    <w:rsid w:val="0004427A"/>
    <w:rsid w:val="00044D78"/>
    <w:rsid w:val="00044DDF"/>
    <w:rsid w:val="000452F9"/>
    <w:rsid w:val="000456E9"/>
    <w:rsid w:val="0004676C"/>
    <w:rsid w:val="00046859"/>
    <w:rsid w:val="00046DF6"/>
    <w:rsid w:val="00047155"/>
    <w:rsid w:val="0004738E"/>
    <w:rsid w:val="00047C27"/>
    <w:rsid w:val="00050BBC"/>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001"/>
    <w:rsid w:val="00067833"/>
    <w:rsid w:val="000678C8"/>
    <w:rsid w:val="000703DF"/>
    <w:rsid w:val="000710D6"/>
    <w:rsid w:val="000718DD"/>
    <w:rsid w:val="00071D42"/>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1E85"/>
    <w:rsid w:val="00091F93"/>
    <w:rsid w:val="000920BF"/>
    <w:rsid w:val="00092D39"/>
    <w:rsid w:val="000934D8"/>
    <w:rsid w:val="00093590"/>
    <w:rsid w:val="000937E3"/>
    <w:rsid w:val="00093F18"/>
    <w:rsid w:val="000943C9"/>
    <w:rsid w:val="000945DA"/>
    <w:rsid w:val="00094AC2"/>
    <w:rsid w:val="00094C34"/>
    <w:rsid w:val="00094E6C"/>
    <w:rsid w:val="00095040"/>
    <w:rsid w:val="0009577D"/>
    <w:rsid w:val="000957DA"/>
    <w:rsid w:val="00095A61"/>
    <w:rsid w:val="00096914"/>
    <w:rsid w:val="00096F32"/>
    <w:rsid w:val="000972F5"/>
    <w:rsid w:val="00097D33"/>
    <w:rsid w:val="000A03AA"/>
    <w:rsid w:val="000A04E9"/>
    <w:rsid w:val="000A051C"/>
    <w:rsid w:val="000A08FD"/>
    <w:rsid w:val="000A0C25"/>
    <w:rsid w:val="000A119B"/>
    <w:rsid w:val="000A1585"/>
    <w:rsid w:val="000A1A4E"/>
    <w:rsid w:val="000A2457"/>
    <w:rsid w:val="000A293E"/>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0C4"/>
    <w:rsid w:val="000C2157"/>
    <w:rsid w:val="000C22EC"/>
    <w:rsid w:val="000C2986"/>
    <w:rsid w:val="000C2DD4"/>
    <w:rsid w:val="000C3128"/>
    <w:rsid w:val="000C3149"/>
    <w:rsid w:val="000C3584"/>
    <w:rsid w:val="000C39CD"/>
    <w:rsid w:val="000C3D3C"/>
    <w:rsid w:val="000C487A"/>
    <w:rsid w:val="000C497A"/>
    <w:rsid w:val="000C5779"/>
    <w:rsid w:val="000C5D11"/>
    <w:rsid w:val="000C660F"/>
    <w:rsid w:val="000C6C24"/>
    <w:rsid w:val="000C6CA4"/>
    <w:rsid w:val="000C75FB"/>
    <w:rsid w:val="000C7B1A"/>
    <w:rsid w:val="000D01D4"/>
    <w:rsid w:val="000D0756"/>
    <w:rsid w:val="000D0933"/>
    <w:rsid w:val="000D0A8D"/>
    <w:rsid w:val="000D0C41"/>
    <w:rsid w:val="000D13F0"/>
    <w:rsid w:val="000D173E"/>
    <w:rsid w:val="000D1B63"/>
    <w:rsid w:val="000D2533"/>
    <w:rsid w:val="000D2A90"/>
    <w:rsid w:val="000D3087"/>
    <w:rsid w:val="000D30BA"/>
    <w:rsid w:val="000D3358"/>
    <w:rsid w:val="000D374F"/>
    <w:rsid w:val="000D3B5E"/>
    <w:rsid w:val="000D3FA1"/>
    <w:rsid w:val="000D41F7"/>
    <w:rsid w:val="000D48D5"/>
    <w:rsid w:val="000D4C49"/>
    <w:rsid w:val="000D5427"/>
    <w:rsid w:val="000D5782"/>
    <w:rsid w:val="000D58DF"/>
    <w:rsid w:val="000D5F73"/>
    <w:rsid w:val="000D659C"/>
    <w:rsid w:val="000D709F"/>
    <w:rsid w:val="000D731D"/>
    <w:rsid w:val="000D782D"/>
    <w:rsid w:val="000D7A2D"/>
    <w:rsid w:val="000D7B88"/>
    <w:rsid w:val="000D7D08"/>
    <w:rsid w:val="000D7E0A"/>
    <w:rsid w:val="000E0504"/>
    <w:rsid w:val="000E07DD"/>
    <w:rsid w:val="000E08D7"/>
    <w:rsid w:val="000E0F0F"/>
    <w:rsid w:val="000E2036"/>
    <w:rsid w:val="000E2CB4"/>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84A"/>
    <w:rsid w:val="000E6BAE"/>
    <w:rsid w:val="000E7DF5"/>
    <w:rsid w:val="000F00FC"/>
    <w:rsid w:val="000F02F9"/>
    <w:rsid w:val="000F0AC8"/>
    <w:rsid w:val="000F1148"/>
    <w:rsid w:val="000F11BF"/>
    <w:rsid w:val="000F219C"/>
    <w:rsid w:val="000F256E"/>
    <w:rsid w:val="000F291A"/>
    <w:rsid w:val="000F305F"/>
    <w:rsid w:val="000F326A"/>
    <w:rsid w:val="000F3E63"/>
    <w:rsid w:val="000F42EE"/>
    <w:rsid w:val="000F4318"/>
    <w:rsid w:val="000F442B"/>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9"/>
    <w:rsid w:val="001014DB"/>
    <w:rsid w:val="00101A10"/>
    <w:rsid w:val="00101A22"/>
    <w:rsid w:val="0010261A"/>
    <w:rsid w:val="001028A5"/>
    <w:rsid w:val="001033CA"/>
    <w:rsid w:val="00103756"/>
    <w:rsid w:val="00103F6E"/>
    <w:rsid w:val="00104253"/>
    <w:rsid w:val="001044EE"/>
    <w:rsid w:val="001048F3"/>
    <w:rsid w:val="001049A9"/>
    <w:rsid w:val="00104A18"/>
    <w:rsid w:val="00104B26"/>
    <w:rsid w:val="001053F3"/>
    <w:rsid w:val="001058B7"/>
    <w:rsid w:val="00106048"/>
    <w:rsid w:val="00106061"/>
    <w:rsid w:val="00106A37"/>
    <w:rsid w:val="00106C47"/>
    <w:rsid w:val="00106F42"/>
    <w:rsid w:val="00107A80"/>
    <w:rsid w:val="00107FB9"/>
    <w:rsid w:val="00110043"/>
    <w:rsid w:val="0011005E"/>
    <w:rsid w:val="0011031F"/>
    <w:rsid w:val="001104E4"/>
    <w:rsid w:val="00110EA1"/>
    <w:rsid w:val="00111C58"/>
    <w:rsid w:val="001127D5"/>
    <w:rsid w:val="001128C4"/>
    <w:rsid w:val="00112955"/>
    <w:rsid w:val="00113424"/>
    <w:rsid w:val="00113853"/>
    <w:rsid w:val="001138F4"/>
    <w:rsid w:val="00115004"/>
    <w:rsid w:val="0011563B"/>
    <w:rsid w:val="001157FB"/>
    <w:rsid w:val="00116124"/>
    <w:rsid w:val="001166F4"/>
    <w:rsid w:val="00116DAA"/>
    <w:rsid w:val="00117357"/>
    <w:rsid w:val="00117507"/>
    <w:rsid w:val="0011782F"/>
    <w:rsid w:val="001178D1"/>
    <w:rsid w:val="00117B6D"/>
    <w:rsid w:val="001200BC"/>
    <w:rsid w:val="00120252"/>
    <w:rsid w:val="00120390"/>
    <w:rsid w:val="001207F0"/>
    <w:rsid w:val="0012096D"/>
    <w:rsid w:val="00121142"/>
    <w:rsid w:val="00121A9D"/>
    <w:rsid w:val="00121D72"/>
    <w:rsid w:val="00122273"/>
    <w:rsid w:val="001238F5"/>
    <w:rsid w:val="001238FA"/>
    <w:rsid w:val="0012429E"/>
    <w:rsid w:val="00124649"/>
    <w:rsid w:val="00124871"/>
    <w:rsid w:val="00124C97"/>
    <w:rsid w:val="00124E24"/>
    <w:rsid w:val="001250AE"/>
    <w:rsid w:val="001255D2"/>
    <w:rsid w:val="00125C7D"/>
    <w:rsid w:val="00125DB5"/>
    <w:rsid w:val="00125F3C"/>
    <w:rsid w:val="00126545"/>
    <w:rsid w:val="001272A0"/>
    <w:rsid w:val="00127A03"/>
    <w:rsid w:val="001302D0"/>
    <w:rsid w:val="0013065C"/>
    <w:rsid w:val="00130752"/>
    <w:rsid w:val="00130D35"/>
    <w:rsid w:val="0013112A"/>
    <w:rsid w:val="00131209"/>
    <w:rsid w:val="001316BA"/>
    <w:rsid w:val="00132086"/>
    <w:rsid w:val="00132C47"/>
    <w:rsid w:val="00132F46"/>
    <w:rsid w:val="00133079"/>
    <w:rsid w:val="001332BB"/>
    <w:rsid w:val="0013341C"/>
    <w:rsid w:val="0013346E"/>
    <w:rsid w:val="0013361F"/>
    <w:rsid w:val="00133917"/>
    <w:rsid w:val="00133940"/>
    <w:rsid w:val="00133B9F"/>
    <w:rsid w:val="00133BDC"/>
    <w:rsid w:val="00134110"/>
    <w:rsid w:val="001341A4"/>
    <w:rsid w:val="001349E2"/>
    <w:rsid w:val="00134DBF"/>
    <w:rsid w:val="001354DE"/>
    <w:rsid w:val="00135AE9"/>
    <w:rsid w:val="00135C02"/>
    <w:rsid w:val="001362B3"/>
    <w:rsid w:val="00136621"/>
    <w:rsid w:val="0013666A"/>
    <w:rsid w:val="0013708A"/>
    <w:rsid w:val="0013709A"/>
    <w:rsid w:val="0013763E"/>
    <w:rsid w:val="001379FB"/>
    <w:rsid w:val="00137D6C"/>
    <w:rsid w:val="00137DEC"/>
    <w:rsid w:val="00137E52"/>
    <w:rsid w:val="00140387"/>
    <w:rsid w:val="00140541"/>
    <w:rsid w:val="001405A5"/>
    <w:rsid w:val="00142137"/>
    <w:rsid w:val="00142773"/>
    <w:rsid w:val="00142A3E"/>
    <w:rsid w:val="001431A9"/>
    <w:rsid w:val="00143249"/>
    <w:rsid w:val="001432CB"/>
    <w:rsid w:val="00143C65"/>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0A62"/>
    <w:rsid w:val="001611B2"/>
    <w:rsid w:val="0016121B"/>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4CEA"/>
    <w:rsid w:val="00164E10"/>
    <w:rsid w:val="001650A7"/>
    <w:rsid w:val="00165A8A"/>
    <w:rsid w:val="00165E44"/>
    <w:rsid w:val="00165EA4"/>
    <w:rsid w:val="001661E6"/>
    <w:rsid w:val="00166346"/>
    <w:rsid w:val="001664D7"/>
    <w:rsid w:val="00166506"/>
    <w:rsid w:val="001668A7"/>
    <w:rsid w:val="001668DC"/>
    <w:rsid w:val="00166B43"/>
    <w:rsid w:val="00166C66"/>
    <w:rsid w:val="00166DA9"/>
    <w:rsid w:val="001679CA"/>
    <w:rsid w:val="00167AF9"/>
    <w:rsid w:val="00167E14"/>
    <w:rsid w:val="00170692"/>
    <w:rsid w:val="00170EF6"/>
    <w:rsid w:val="00171429"/>
    <w:rsid w:val="00171871"/>
    <w:rsid w:val="00171A2E"/>
    <w:rsid w:val="00171E6F"/>
    <w:rsid w:val="0017327D"/>
    <w:rsid w:val="0017355C"/>
    <w:rsid w:val="001738DD"/>
    <w:rsid w:val="001747C8"/>
    <w:rsid w:val="00175746"/>
    <w:rsid w:val="00175CCE"/>
    <w:rsid w:val="00175FD8"/>
    <w:rsid w:val="001761BA"/>
    <w:rsid w:val="001764F1"/>
    <w:rsid w:val="001765BC"/>
    <w:rsid w:val="00176EF7"/>
    <w:rsid w:val="00176F8A"/>
    <w:rsid w:val="00176F99"/>
    <w:rsid w:val="00177235"/>
    <w:rsid w:val="00177482"/>
    <w:rsid w:val="00177539"/>
    <w:rsid w:val="001778BC"/>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BCA"/>
    <w:rsid w:val="00185C4B"/>
    <w:rsid w:val="00185E69"/>
    <w:rsid w:val="00185F35"/>
    <w:rsid w:val="0018635D"/>
    <w:rsid w:val="0018746E"/>
    <w:rsid w:val="00187CB2"/>
    <w:rsid w:val="00190131"/>
    <w:rsid w:val="0019064A"/>
    <w:rsid w:val="0019073B"/>
    <w:rsid w:val="00190B2F"/>
    <w:rsid w:val="00191502"/>
    <w:rsid w:val="00192155"/>
    <w:rsid w:val="001922AF"/>
    <w:rsid w:val="001925EF"/>
    <w:rsid w:val="001928C1"/>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1A9"/>
    <w:rsid w:val="001A0613"/>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6F94"/>
    <w:rsid w:val="001A70EB"/>
    <w:rsid w:val="001A722C"/>
    <w:rsid w:val="001A7500"/>
    <w:rsid w:val="001A76C8"/>
    <w:rsid w:val="001A79C3"/>
    <w:rsid w:val="001B0188"/>
    <w:rsid w:val="001B025D"/>
    <w:rsid w:val="001B0314"/>
    <w:rsid w:val="001B034E"/>
    <w:rsid w:val="001B04DB"/>
    <w:rsid w:val="001B0C8D"/>
    <w:rsid w:val="001B10ED"/>
    <w:rsid w:val="001B118A"/>
    <w:rsid w:val="001B14D6"/>
    <w:rsid w:val="001B1733"/>
    <w:rsid w:val="001B174A"/>
    <w:rsid w:val="001B18E3"/>
    <w:rsid w:val="001B1B95"/>
    <w:rsid w:val="001B22F0"/>
    <w:rsid w:val="001B2543"/>
    <w:rsid w:val="001B2B95"/>
    <w:rsid w:val="001B2BFA"/>
    <w:rsid w:val="001B2F1E"/>
    <w:rsid w:val="001B30F8"/>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6F7"/>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3F67"/>
    <w:rsid w:val="001C4059"/>
    <w:rsid w:val="001C4226"/>
    <w:rsid w:val="001C441F"/>
    <w:rsid w:val="001C4754"/>
    <w:rsid w:val="001C4CE1"/>
    <w:rsid w:val="001C51D9"/>
    <w:rsid w:val="001C560D"/>
    <w:rsid w:val="001C5C96"/>
    <w:rsid w:val="001C5DE6"/>
    <w:rsid w:val="001C65C8"/>
    <w:rsid w:val="001C66DC"/>
    <w:rsid w:val="001C687E"/>
    <w:rsid w:val="001C6A17"/>
    <w:rsid w:val="001C72EA"/>
    <w:rsid w:val="001C7307"/>
    <w:rsid w:val="001C7522"/>
    <w:rsid w:val="001C76A8"/>
    <w:rsid w:val="001C7C2D"/>
    <w:rsid w:val="001C7E0A"/>
    <w:rsid w:val="001D00FD"/>
    <w:rsid w:val="001D0221"/>
    <w:rsid w:val="001D0293"/>
    <w:rsid w:val="001D19AE"/>
    <w:rsid w:val="001D21D0"/>
    <w:rsid w:val="001D260B"/>
    <w:rsid w:val="001D268F"/>
    <w:rsid w:val="001D2763"/>
    <w:rsid w:val="001D2E5E"/>
    <w:rsid w:val="001D2F6C"/>
    <w:rsid w:val="001D36CF"/>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541"/>
    <w:rsid w:val="001E2828"/>
    <w:rsid w:val="001E2E17"/>
    <w:rsid w:val="001E301E"/>
    <w:rsid w:val="001E33A9"/>
    <w:rsid w:val="001E3718"/>
    <w:rsid w:val="001E4110"/>
    <w:rsid w:val="001E439C"/>
    <w:rsid w:val="001E468F"/>
    <w:rsid w:val="001E47B5"/>
    <w:rsid w:val="001E4827"/>
    <w:rsid w:val="001E4870"/>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B61"/>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1F7560"/>
    <w:rsid w:val="001F7BB9"/>
    <w:rsid w:val="0020042A"/>
    <w:rsid w:val="00200465"/>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5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1B2"/>
    <w:rsid w:val="00224704"/>
    <w:rsid w:val="002248D0"/>
    <w:rsid w:val="00224B63"/>
    <w:rsid w:val="00224C40"/>
    <w:rsid w:val="002252C9"/>
    <w:rsid w:val="0022552E"/>
    <w:rsid w:val="00225B70"/>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CB6"/>
    <w:rsid w:val="00232EA6"/>
    <w:rsid w:val="00233043"/>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4A7"/>
    <w:rsid w:val="00244630"/>
    <w:rsid w:val="00244E94"/>
    <w:rsid w:val="00244FD1"/>
    <w:rsid w:val="0024513A"/>
    <w:rsid w:val="002452A1"/>
    <w:rsid w:val="002459D8"/>
    <w:rsid w:val="00245DA8"/>
    <w:rsid w:val="00246573"/>
    <w:rsid w:val="00246B8C"/>
    <w:rsid w:val="00246CBF"/>
    <w:rsid w:val="0024748B"/>
    <w:rsid w:val="00247AA3"/>
    <w:rsid w:val="00247B8C"/>
    <w:rsid w:val="00250159"/>
    <w:rsid w:val="0025015A"/>
    <w:rsid w:val="00250AE6"/>
    <w:rsid w:val="00250FC6"/>
    <w:rsid w:val="00251331"/>
    <w:rsid w:val="00252416"/>
    <w:rsid w:val="00252669"/>
    <w:rsid w:val="002527F1"/>
    <w:rsid w:val="00252BB4"/>
    <w:rsid w:val="00253163"/>
    <w:rsid w:val="0025376E"/>
    <w:rsid w:val="002543DA"/>
    <w:rsid w:val="0025455E"/>
    <w:rsid w:val="00254570"/>
    <w:rsid w:val="00254804"/>
    <w:rsid w:val="00254ACE"/>
    <w:rsid w:val="00255827"/>
    <w:rsid w:val="00255DDD"/>
    <w:rsid w:val="002566B0"/>
    <w:rsid w:val="00256AB0"/>
    <w:rsid w:val="00256D91"/>
    <w:rsid w:val="00256DAC"/>
    <w:rsid w:val="002571B5"/>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6DC"/>
    <w:rsid w:val="002669C8"/>
    <w:rsid w:val="00266B58"/>
    <w:rsid w:val="002670D1"/>
    <w:rsid w:val="002676B6"/>
    <w:rsid w:val="0026784A"/>
    <w:rsid w:val="002679CE"/>
    <w:rsid w:val="00267D85"/>
    <w:rsid w:val="00267F38"/>
    <w:rsid w:val="00270427"/>
    <w:rsid w:val="0027090B"/>
    <w:rsid w:val="00270D97"/>
    <w:rsid w:val="00271375"/>
    <w:rsid w:val="00271512"/>
    <w:rsid w:val="00271C01"/>
    <w:rsid w:val="00271F17"/>
    <w:rsid w:val="00271F22"/>
    <w:rsid w:val="00272162"/>
    <w:rsid w:val="00272384"/>
    <w:rsid w:val="00272434"/>
    <w:rsid w:val="00272676"/>
    <w:rsid w:val="00272AC5"/>
    <w:rsid w:val="00272B80"/>
    <w:rsid w:val="00272BBC"/>
    <w:rsid w:val="0027318D"/>
    <w:rsid w:val="002735F9"/>
    <w:rsid w:val="00273713"/>
    <w:rsid w:val="002737D1"/>
    <w:rsid w:val="0027395B"/>
    <w:rsid w:val="00274509"/>
    <w:rsid w:val="002748B3"/>
    <w:rsid w:val="00275122"/>
    <w:rsid w:val="00275839"/>
    <w:rsid w:val="00276383"/>
    <w:rsid w:val="002764EB"/>
    <w:rsid w:val="00277593"/>
    <w:rsid w:val="0027772F"/>
    <w:rsid w:val="00277AA1"/>
    <w:rsid w:val="00277ACC"/>
    <w:rsid w:val="00277B62"/>
    <w:rsid w:val="00277DEB"/>
    <w:rsid w:val="002809A4"/>
    <w:rsid w:val="00280E4A"/>
    <w:rsid w:val="00281109"/>
    <w:rsid w:val="0028186C"/>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87DB3"/>
    <w:rsid w:val="00287EC3"/>
    <w:rsid w:val="0029059A"/>
    <w:rsid w:val="0029068D"/>
    <w:rsid w:val="00290794"/>
    <w:rsid w:val="00290884"/>
    <w:rsid w:val="002908BA"/>
    <w:rsid w:val="00290B11"/>
    <w:rsid w:val="00290BB5"/>
    <w:rsid w:val="00290C30"/>
    <w:rsid w:val="00290DB1"/>
    <w:rsid w:val="0029104D"/>
    <w:rsid w:val="00291195"/>
    <w:rsid w:val="0029130C"/>
    <w:rsid w:val="0029134F"/>
    <w:rsid w:val="00291953"/>
    <w:rsid w:val="002919F8"/>
    <w:rsid w:val="00291FCD"/>
    <w:rsid w:val="0029215F"/>
    <w:rsid w:val="0029259E"/>
    <w:rsid w:val="00292779"/>
    <w:rsid w:val="00292DE0"/>
    <w:rsid w:val="002934F7"/>
    <w:rsid w:val="00293590"/>
    <w:rsid w:val="00293A66"/>
    <w:rsid w:val="00293D68"/>
    <w:rsid w:val="00293E0A"/>
    <w:rsid w:val="00294A30"/>
    <w:rsid w:val="00294C15"/>
    <w:rsid w:val="00294C9A"/>
    <w:rsid w:val="00294DD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066"/>
    <w:rsid w:val="002A6172"/>
    <w:rsid w:val="002A6188"/>
    <w:rsid w:val="002A65C9"/>
    <w:rsid w:val="002A6781"/>
    <w:rsid w:val="002A6F28"/>
    <w:rsid w:val="002A72D0"/>
    <w:rsid w:val="002A78D2"/>
    <w:rsid w:val="002A7A41"/>
    <w:rsid w:val="002A7D57"/>
    <w:rsid w:val="002A7DC7"/>
    <w:rsid w:val="002A7DEC"/>
    <w:rsid w:val="002B024E"/>
    <w:rsid w:val="002B0EEA"/>
    <w:rsid w:val="002B0F5B"/>
    <w:rsid w:val="002B16A7"/>
    <w:rsid w:val="002B19A2"/>
    <w:rsid w:val="002B19EC"/>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ACC"/>
    <w:rsid w:val="002C4E65"/>
    <w:rsid w:val="002C529D"/>
    <w:rsid w:val="002C53E9"/>
    <w:rsid w:val="002C55E1"/>
    <w:rsid w:val="002C599D"/>
    <w:rsid w:val="002C5E13"/>
    <w:rsid w:val="002C5E6C"/>
    <w:rsid w:val="002C624F"/>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1965"/>
    <w:rsid w:val="002D2593"/>
    <w:rsid w:val="002D2AED"/>
    <w:rsid w:val="002D2DD4"/>
    <w:rsid w:val="002D31D6"/>
    <w:rsid w:val="002D3396"/>
    <w:rsid w:val="002D35B0"/>
    <w:rsid w:val="002D372D"/>
    <w:rsid w:val="002D3927"/>
    <w:rsid w:val="002D3A89"/>
    <w:rsid w:val="002D42C3"/>
    <w:rsid w:val="002D4AB2"/>
    <w:rsid w:val="002D4DD4"/>
    <w:rsid w:val="002D51D3"/>
    <w:rsid w:val="002D57CB"/>
    <w:rsid w:val="002D6809"/>
    <w:rsid w:val="002D6D00"/>
    <w:rsid w:val="002D7503"/>
    <w:rsid w:val="002D79E3"/>
    <w:rsid w:val="002D7E08"/>
    <w:rsid w:val="002E049D"/>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5C85"/>
    <w:rsid w:val="002E640A"/>
    <w:rsid w:val="002E64A1"/>
    <w:rsid w:val="002E653F"/>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8D3"/>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706"/>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3F8F"/>
    <w:rsid w:val="003141B1"/>
    <w:rsid w:val="003143F9"/>
    <w:rsid w:val="00314E62"/>
    <w:rsid w:val="00314E92"/>
    <w:rsid w:val="00315192"/>
    <w:rsid w:val="003151C0"/>
    <w:rsid w:val="0031592A"/>
    <w:rsid w:val="0031598E"/>
    <w:rsid w:val="00316C0A"/>
    <w:rsid w:val="00316C61"/>
    <w:rsid w:val="00316CD1"/>
    <w:rsid w:val="00316D2F"/>
    <w:rsid w:val="00316F83"/>
    <w:rsid w:val="003174C7"/>
    <w:rsid w:val="0032020F"/>
    <w:rsid w:val="00320522"/>
    <w:rsid w:val="00320551"/>
    <w:rsid w:val="00320A66"/>
    <w:rsid w:val="00320AF5"/>
    <w:rsid w:val="0032100D"/>
    <w:rsid w:val="0032120A"/>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43A"/>
    <w:rsid w:val="00325BCF"/>
    <w:rsid w:val="00325C28"/>
    <w:rsid w:val="00325D06"/>
    <w:rsid w:val="003266AC"/>
    <w:rsid w:val="003267E2"/>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A0B"/>
    <w:rsid w:val="00332CD7"/>
    <w:rsid w:val="003332B6"/>
    <w:rsid w:val="003334EC"/>
    <w:rsid w:val="0033369D"/>
    <w:rsid w:val="003339A9"/>
    <w:rsid w:val="003342A3"/>
    <w:rsid w:val="003346B5"/>
    <w:rsid w:val="00334949"/>
    <w:rsid w:val="00334AEC"/>
    <w:rsid w:val="00334D47"/>
    <w:rsid w:val="003350BB"/>
    <w:rsid w:val="003350FA"/>
    <w:rsid w:val="003352A4"/>
    <w:rsid w:val="0033547F"/>
    <w:rsid w:val="0033597D"/>
    <w:rsid w:val="003359BE"/>
    <w:rsid w:val="00335EA7"/>
    <w:rsid w:val="00336813"/>
    <w:rsid w:val="00337004"/>
    <w:rsid w:val="00337135"/>
    <w:rsid w:val="0033725F"/>
    <w:rsid w:val="0033745A"/>
    <w:rsid w:val="00337C26"/>
    <w:rsid w:val="00337D7D"/>
    <w:rsid w:val="00337E47"/>
    <w:rsid w:val="00340208"/>
    <w:rsid w:val="00340562"/>
    <w:rsid w:val="003405AB"/>
    <w:rsid w:val="00340CCB"/>
    <w:rsid w:val="003410A4"/>
    <w:rsid w:val="0034185C"/>
    <w:rsid w:val="00342647"/>
    <w:rsid w:val="00342742"/>
    <w:rsid w:val="00342BEC"/>
    <w:rsid w:val="0034334C"/>
    <w:rsid w:val="00343485"/>
    <w:rsid w:val="00343988"/>
    <w:rsid w:val="00343A72"/>
    <w:rsid w:val="00343BB4"/>
    <w:rsid w:val="0034415F"/>
    <w:rsid w:val="00344775"/>
    <w:rsid w:val="00344987"/>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3D1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113"/>
    <w:rsid w:val="00360535"/>
    <w:rsid w:val="003608E5"/>
    <w:rsid w:val="00360EDF"/>
    <w:rsid w:val="00360F60"/>
    <w:rsid w:val="00361020"/>
    <w:rsid w:val="0036188E"/>
    <w:rsid w:val="003627E8"/>
    <w:rsid w:val="00362DA3"/>
    <w:rsid w:val="003630B7"/>
    <w:rsid w:val="003632C5"/>
    <w:rsid w:val="00363399"/>
    <w:rsid w:val="00363845"/>
    <w:rsid w:val="0036394D"/>
    <w:rsid w:val="00363D83"/>
    <w:rsid w:val="00363DAF"/>
    <w:rsid w:val="003642D9"/>
    <w:rsid w:val="00364AFA"/>
    <w:rsid w:val="00365274"/>
    <w:rsid w:val="00366B73"/>
    <w:rsid w:val="00366D21"/>
    <w:rsid w:val="00366EA5"/>
    <w:rsid w:val="00367F44"/>
    <w:rsid w:val="0037024F"/>
    <w:rsid w:val="0037077D"/>
    <w:rsid w:val="00370895"/>
    <w:rsid w:val="003708FF"/>
    <w:rsid w:val="00370CB2"/>
    <w:rsid w:val="00370ECE"/>
    <w:rsid w:val="0037132A"/>
    <w:rsid w:val="00371505"/>
    <w:rsid w:val="00371AD2"/>
    <w:rsid w:val="00371AD7"/>
    <w:rsid w:val="00371EE4"/>
    <w:rsid w:val="00372428"/>
    <w:rsid w:val="0037297E"/>
    <w:rsid w:val="0037299A"/>
    <w:rsid w:val="00372A2A"/>
    <w:rsid w:val="00372F4D"/>
    <w:rsid w:val="00372FDF"/>
    <w:rsid w:val="00373562"/>
    <w:rsid w:val="003736DD"/>
    <w:rsid w:val="00373AF9"/>
    <w:rsid w:val="0037403C"/>
    <w:rsid w:val="0037442D"/>
    <w:rsid w:val="003744FD"/>
    <w:rsid w:val="00374FA7"/>
    <w:rsid w:val="00374FEE"/>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A7E"/>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494"/>
    <w:rsid w:val="0039280E"/>
    <w:rsid w:val="003928AF"/>
    <w:rsid w:val="00392AC2"/>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55F"/>
    <w:rsid w:val="00397A6F"/>
    <w:rsid w:val="00397C10"/>
    <w:rsid w:val="00397E7C"/>
    <w:rsid w:val="003A0020"/>
    <w:rsid w:val="003A019C"/>
    <w:rsid w:val="003A028A"/>
    <w:rsid w:val="003A04E9"/>
    <w:rsid w:val="003A06AA"/>
    <w:rsid w:val="003A08FA"/>
    <w:rsid w:val="003A092C"/>
    <w:rsid w:val="003A0AEF"/>
    <w:rsid w:val="003A0E88"/>
    <w:rsid w:val="003A13D4"/>
    <w:rsid w:val="003A1923"/>
    <w:rsid w:val="003A1B3B"/>
    <w:rsid w:val="003A2AAF"/>
    <w:rsid w:val="003A2ECC"/>
    <w:rsid w:val="003A2F46"/>
    <w:rsid w:val="003A30BF"/>
    <w:rsid w:val="003A32F4"/>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100"/>
    <w:rsid w:val="003B36EA"/>
    <w:rsid w:val="003B3EFC"/>
    <w:rsid w:val="003B45EF"/>
    <w:rsid w:val="003B47DF"/>
    <w:rsid w:val="003B48B0"/>
    <w:rsid w:val="003B4955"/>
    <w:rsid w:val="003B4B47"/>
    <w:rsid w:val="003B5167"/>
    <w:rsid w:val="003B544A"/>
    <w:rsid w:val="003B5492"/>
    <w:rsid w:val="003B56BE"/>
    <w:rsid w:val="003B5724"/>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5A8"/>
    <w:rsid w:val="003C6A56"/>
    <w:rsid w:val="003C6EAB"/>
    <w:rsid w:val="003C6F28"/>
    <w:rsid w:val="003C7339"/>
    <w:rsid w:val="003C7457"/>
    <w:rsid w:val="003C74F2"/>
    <w:rsid w:val="003C7958"/>
    <w:rsid w:val="003C7986"/>
    <w:rsid w:val="003C79EF"/>
    <w:rsid w:val="003D0092"/>
    <w:rsid w:val="003D0860"/>
    <w:rsid w:val="003D08DB"/>
    <w:rsid w:val="003D0976"/>
    <w:rsid w:val="003D0BAC"/>
    <w:rsid w:val="003D1195"/>
    <w:rsid w:val="003D1441"/>
    <w:rsid w:val="003D1D2C"/>
    <w:rsid w:val="003D1F6B"/>
    <w:rsid w:val="003D24C9"/>
    <w:rsid w:val="003D25E3"/>
    <w:rsid w:val="003D2D07"/>
    <w:rsid w:val="003D38C6"/>
    <w:rsid w:val="003D3EA8"/>
    <w:rsid w:val="003D414D"/>
    <w:rsid w:val="003D45A0"/>
    <w:rsid w:val="003D4AC1"/>
    <w:rsid w:val="003D5076"/>
    <w:rsid w:val="003D5429"/>
    <w:rsid w:val="003D561E"/>
    <w:rsid w:val="003D5782"/>
    <w:rsid w:val="003D57A7"/>
    <w:rsid w:val="003D57E8"/>
    <w:rsid w:val="003D5CAB"/>
    <w:rsid w:val="003D6205"/>
    <w:rsid w:val="003D63C7"/>
    <w:rsid w:val="003D698B"/>
    <w:rsid w:val="003D74AD"/>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2E4"/>
    <w:rsid w:val="003E6428"/>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4B87"/>
    <w:rsid w:val="003F518C"/>
    <w:rsid w:val="003F53BC"/>
    <w:rsid w:val="003F564E"/>
    <w:rsid w:val="003F59B0"/>
    <w:rsid w:val="003F59CD"/>
    <w:rsid w:val="003F690F"/>
    <w:rsid w:val="003F715C"/>
    <w:rsid w:val="003F7A45"/>
    <w:rsid w:val="003F7AC8"/>
    <w:rsid w:val="0040010A"/>
    <w:rsid w:val="00400180"/>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202"/>
    <w:rsid w:val="00404326"/>
    <w:rsid w:val="0040437B"/>
    <w:rsid w:val="0040476E"/>
    <w:rsid w:val="00405183"/>
    <w:rsid w:val="004058F0"/>
    <w:rsid w:val="00405DBD"/>
    <w:rsid w:val="00405EA8"/>
    <w:rsid w:val="00406348"/>
    <w:rsid w:val="00406435"/>
    <w:rsid w:val="00406922"/>
    <w:rsid w:val="00406C9B"/>
    <w:rsid w:val="0040707D"/>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7A6"/>
    <w:rsid w:val="0041389E"/>
    <w:rsid w:val="00414331"/>
    <w:rsid w:val="004144E3"/>
    <w:rsid w:val="00414BFC"/>
    <w:rsid w:val="004153CD"/>
    <w:rsid w:val="00415618"/>
    <w:rsid w:val="0041587E"/>
    <w:rsid w:val="00415C6E"/>
    <w:rsid w:val="004161A9"/>
    <w:rsid w:val="00416A1A"/>
    <w:rsid w:val="00416F73"/>
    <w:rsid w:val="00417582"/>
    <w:rsid w:val="0042064E"/>
    <w:rsid w:val="004206CE"/>
    <w:rsid w:val="00420752"/>
    <w:rsid w:val="0042078E"/>
    <w:rsid w:val="00420864"/>
    <w:rsid w:val="0042098C"/>
    <w:rsid w:val="00420A61"/>
    <w:rsid w:val="00420A7D"/>
    <w:rsid w:val="00420E14"/>
    <w:rsid w:val="00420E2D"/>
    <w:rsid w:val="004210DA"/>
    <w:rsid w:val="00421161"/>
    <w:rsid w:val="004219ED"/>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27B3F"/>
    <w:rsid w:val="00427ED1"/>
    <w:rsid w:val="004300C7"/>
    <w:rsid w:val="00430178"/>
    <w:rsid w:val="004310B6"/>
    <w:rsid w:val="0043212D"/>
    <w:rsid w:val="004322ED"/>
    <w:rsid w:val="00432642"/>
    <w:rsid w:val="004331D5"/>
    <w:rsid w:val="00433CCE"/>
    <w:rsid w:val="00433D87"/>
    <w:rsid w:val="004343EC"/>
    <w:rsid w:val="004348AF"/>
    <w:rsid w:val="00434A0D"/>
    <w:rsid w:val="00434C69"/>
    <w:rsid w:val="004351A6"/>
    <w:rsid w:val="00435258"/>
    <w:rsid w:val="0043570B"/>
    <w:rsid w:val="0043570E"/>
    <w:rsid w:val="00435AFC"/>
    <w:rsid w:val="00435CA4"/>
    <w:rsid w:val="00435F4B"/>
    <w:rsid w:val="0043611F"/>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749"/>
    <w:rsid w:val="00453C1C"/>
    <w:rsid w:val="00453E40"/>
    <w:rsid w:val="004543A5"/>
    <w:rsid w:val="00454CF0"/>
    <w:rsid w:val="00454E8E"/>
    <w:rsid w:val="00454F7A"/>
    <w:rsid w:val="00455124"/>
    <w:rsid w:val="0045548B"/>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01"/>
    <w:rsid w:val="00461491"/>
    <w:rsid w:val="004616FC"/>
    <w:rsid w:val="00461B27"/>
    <w:rsid w:val="00461FC9"/>
    <w:rsid w:val="0046217D"/>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90"/>
    <w:rsid w:val="004708D6"/>
    <w:rsid w:val="004708F9"/>
    <w:rsid w:val="0047123D"/>
    <w:rsid w:val="004716DD"/>
    <w:rsid w:val="00471A7D"/>
    <w:rsid w:val="00471CF0"/>
    <w:rsid w:val="00472169"/>
    <w:rsid w:val="0047273E"/>
    <w:rsid w:val="0047293F"/>
    <w:rsid w:val="00472AE1"/>
    <w:rsid w:val="00472F29"/>
    <w:rsid w:val="004730F8"/>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6F0"/>
    <w:rsid w:val="004828D5"/>
    <w:rsid w:val="004833FD"/>
    <w:rsid w:val="004836F0"/>
    <w:rsid w:val="00483788"/>
    <w:rsid w:val="00483AA7"/>
    <w:rsid w:val="00483DD6"/>
    <w:rsid w:val="004845CA"/>
    <w:rsid w:val="00484ACE"/>
    <w:rsid w:val="00484AE1"/>
    <w:rsid w:val="00484CBE"/>
    <w:rsid w:val="00485CBC"/>
    <w:rsid w:val="00486A3F"/>
    <w:rsid w:val="00486AC2"/>
    <w:rsid w:val="00486C7C"/>
    <w:rsid w:val="0048713E"/>
    <w:rsid w:val="00487743"/>
    <w:rsid w:val="004877AE"/>
    <w:rsid w:val="00487C5D"/>
    <w:rsid w:val="00490172"/>
    <w:rsid w:val="004907B6"/>
    <w:rsid w:val="00490F8E"/>
    <w:rsid w:val="004910A1"/>
    <w:rsid w:val="0049160A"/>
    <w:rsid w:val="00491AA1"/>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5D47"/>
    <w:rsid w:val="00495EFB"/>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3FFE"/>
    <w:rsid w:val="004A4527"/>
    <w:rsid w:val="004A53C2"/>
    <w:rsid w:val="004A555B"/>
    <w:rsid w:val="004A5930"/>
    <w:rsid w:val="004A59C5"/>
    <w:rsid w:val="004A5C27"/>
    <w:rsid w:val="004A5DE4"/>
    <w:rsid w:val="004A60C9"/>
    <w:rsid w:val="004A641A"/>
    <w:rsid w:val="004A6A19"/>
    <w:rsid w:val="004A6CE7"/>
    <w:rsid w:val="004A7563"/>
    <w:rsid w:val="004A7E60"/>
    <w:rsid w:val="004B0988"/>
    <w:rsid w:val="004B1010"/>
    <w:rsid w:val="004B1101"/>
    <w:rsid w:val="004B13D0"/>
    <w:rsid w:val="004B1B19"/>
    <w:rsid w:val="004B1CD8"/>
    <w:rsid w:val="004B2BAC"/>
    <w:rsid w:val="004B30A4"/>
    <w:rsid w:val="004B33E9"/>
    <w:rsid w:val="004B3946"/>
    <w:rsid w:val="004B3C81"/>
    <w:rsid w:val="004B3E6F"/>
    <w:rsid w:val="004B4024"/>
    <w:rsid w:val="004B404F"/>
    <w:rsid w:val="004B4D29"/>
    <w:rsid w:val="004B4F90"/>
    <w:rsid w:val="004B51BC"/>
    <w:rsid w:val="004B61D7"/>
    <w:rsid w:val="004B65F3"/>
    <w:rsid w:val="004B6AFC"/>
    <w:rsid w:val="004B6D7C"/>
    <w:rsid w:val="004B6E25"/>
    <w:rsid w:val="004B6EEB"/>
    <w:rsid w:val="004B7073"/>
    <w:rsid w:val="004B79D7"/>
    <w:rsid w:val="004B7BE8"/>
    <w:rsid w:val="004B7EFC"/>
    <w:rsid w:val="004C06FE"/>
    <w:rsid w:val="004C09C5"/>
    <w:rsid w:val="004C0D2E"/>
    <w:rsid w:val="004C1033"/>
    <w:rsid w:val="004C159A"/>
    <w:rsid w:val="004C1624"/>
    <w:rsid w:val="004C2061"/>
    <w:rsid w:val="004C2671"/>
    <w:rsid w:val="004C290E"/>
    <w:rsid w:val="004C2CCB"/>
    <w:rsid w:val="004C2E3E"/>
    <w:rsid w:val="004C336A"/>
    <w:rsid w:val="004C3694"/>
    <w:rsid w:val="004C3872"/>
    <w:rsid w:val="004C3DF3"/>
    <w:rsid w:val="004C46FA"/>
    <w:rsid w:val="004C4EC3"/>
    <w:rsid w:val="004C5153"/>
    <w:rsid w:val="004C5727"/>
    <w:rsid w:val="004C5BFE"/>
    <w:rsid w:val="004C5CB8"/>
    <w:rsid w:val="004C60C2"/>
    <w:rsid w:val="004C66D1"/>
    <w:rsid w:val="004D0281"/>
    <w:rsid w:val="004D0741"/>
    <w:rsid w:val="004D151D"/>
    <w:rsid w:val="004D1B2D"/>
    <w:rsid w:val="004D1D7C"/>
    <w:rsid w:val="004D2215"/>
    <w:rsid w:val="004D24C3"/>
    <w:rsid w:val="004D2EA0"/>
    <w:rsid w:val="004D3151"/>
    <w:rsid w:val="004D3D1E"/>
    <w:rsid w:val="004D434B"/>
    <w:rsid w:val="004D46C3"/>
    <w:rsid w:val="004D4896"/>
    <w:rsid w:val="004D4A8F"/>
    <w:rsid w:val="004D5081"/>
    <w:rsid w:val="004D522C"/>
    <w:rsid w:val="004D5920"/>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6E2"/>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152"/>
    <w:rsid w:val="004F1A74"/>
    <w:rsid w:val="004F1E73"/>
    <w:rsid w:val="004F206B"/>
    <w:rsid w:val="004F2252"/>
    <w:rsid w:val="004F244E"/>
    <w:rsid w:val="004F2C42"/>
    <w:rsid w:val="004F2DE6"/>
    <w:rsid w:val="004F3197"/>
    <w:rsid w:val="004F33BA"/>
    <w:rsid w:val="004F373C"/>
    <w:rsid w:val="004F3741"/>
    <w:rsid w:val="004F41A5"/>
    <w:rsid w:val="004F431F"/>
    <w:rsid w:val="004F4E55"/>
    <w:rsid w:val="004F5B51"/>
    <w:rsid w:val="004F5B68"/>
    <w:rsid w:val="004F5BE1"/>
    <w:rsid w:val="004F5D60"/>
    <w:rsid w:val="004F61BD"/>
    <w:rsid w:val="004F647C"/>
    <w:rsid w:val="004F6771"/>
    <w:rsid w:val="004F67BE"/>
    <w:rsid w:val="004F6AB5"/>
    <w:rsid w:val="004F6CFD"/>
    <w:rsid w:val="004F6D69"/>
    <w:rsid w:val="004F70C7"/>
    <w:rsid w:val="004F7634"/>
    <w:rsid w:val="0050029E"/>
    <w:rsid w:val="00500327"/>
    <w:rsid w:val="00500B5A"/>
    <w:rsid w:val="00500EBF"/>
    <w:rsid w:val="0050103F"/>
    <w:rsid w:val="0050105E"/>
    <w:rsid w:val="00501B8A"/>
    <w:rsid w:val="005028D7"/>
    <w:rsid w:val="00503296"/>
    <w:rsid w:val="00503646"/>
    <w:rsid w:val="00503958"/>
    <w:rsid w:val="00504034"/>
    <w:rsid w:val="005041FF"/>
    <w:rsid w:val="005042DD"/>
    <w:rsid w:val="00504575"/>
    <w:rsid w:val="00504B9C"/>
    <w:rsid w:val="00504E2B"/>
    <w:rsid w:val="00504E8F"/>
    <w:rsid w:val="00505526"/>
    <w:rsid w:val="00505797"/>
    <w:rsid w:val="00505973"/>
    <w:rsid w:val="00505C0F"/>
    <w:rsid w:val="00505C6C"/>
    <w:rsid w:val="00506877"/>
    <w:rsid w:val="00506CDD"/>
    <w:rsid w:val="00507B53"/>
    <w:rsid w:val="00507F7A"/>
    <w:rsid w:val="005109DA"/>
    <w:rsid w:val="00510B8E"/>
    <w:rsid w:val="00510C43"/>
    <w:rsid w:val="00510ED4"/>
    <w:rsid w:val="00510F68"/>
    <w:rsid w:val="0051143F"/>
    <w:rsid w:val="005117B0"/>
    <w:rsid w:val="00511B14"/>
    <w:rsid w:val="00511BB0"/>
    <w:rsid w:val="00511FC3"/>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59C"/>
    <w:rsid w:val="00515778"/>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4E1"/>
    <w:rsid w:val="00522E38"/>
    <w:rsid w:val="005230AF"/>
    <w:rsid w:val="0052394C"/>
    <w:rsid w:val="00523AC8"/>
    <w:rsid w:val="00523CC8"/>
    <w:rsid w:val="00524215"/>
    <w:rsid w:val="005243A1"/>
    <w:rsid w:val="005244F7"/>
    <w:rsid w:val="00524F6D"/>
    <w:rsid w:val="005250B8"/>
    <w:rsid w:val="00525812"/>
    <w:rsid w:val="00525BE4"/>
    <w:rsid w:val="005264D3"/>
    <w:rsid w:val="00526988"/>
    <w:rsid w:val="00526BE8"/>
    <w:rsid w:val="00527026"/>
    <w:rsid w:val="005274F8"/>
    <w:rsid w:val="0052768B"/>
    <w:rsid w:val="005300A3"/>
    <w:rsid w:val="005302A5"/>
    <w:rsid w:val="005306BB"/>
    <w:rsid w:val="00530742"/>
    <w:rsid w:val="00530960"/>
    <w:rsid w:val="00530B85"/>
    <w:rsid w:val="00530D07"/>
    <w:rsid w:val="00531903"/>
    <w:rsid w:val="00531C28"/>
    <w:rsid w:val="005327F2"/>
    <w:rsid w:val="00532B74"/>
    <w:rsid w:val="00533070"/>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34"/>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C25"/>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3D5"/>
    <w:rsid w:val="005549A0"/>
    <w:rsid w:val="00554A29"/>
    <w:rsid w:val="00554D38"/>
    <w:rsid w:val="00554FA8"/>
    <w:rsid w:val="00555180"/>
    <w:rsid w:val="00555414"/>
    <w:rsid w:val="00555592"/>
    <w:rsid w:val="005556C3"/>
    <w:rsid w:val="00555A44"/>
    <w:rsid w:val="005567EC"/>
    <w:rsid w:val="005569B4"/>
    <w:rsid w:val="00556BE4"/>
    <w:rsid w:val="00556C50"/>
    <w:rsid w:val="005570E0"/>
    <w:rsid w:val="00557343"/>
    <w:rsid w:val="0055746F"/>
    <w:rsid w:val="00557F16"/>
    <w:rsid w:val="00557F97"/>
    <w:rsid w:val="00557FA1"/>
    <w:rsid w:val="005606DB"/>
    <w:rsid w:val="00560B11"/>
    <w:rsid w:val="00560C3D"/>
    <w:rsid w:val="00560CA8"/>
    <w:rsid w:val="00560CAD"/>
    <w:rsid w:val="00560D2C"/>
    <w:rsid w:val="00560FE0"/>
    <w:rsid w:val="0056108A"/>
    <w:rsid w:val="00561204"/>
    <w:rsid w:val="00561C0D"/>
    <w:rsid w:val="00561C90"/>
    <w:rsid w:val="00562480"/>
    <w:rsid w:val="005624F5"/>
    <w:rsid w:val="0056293A"/>
    <w:rsid w:val="00562CE3"/>
    <w:rsid w:val="00562D12"/>
    <w:rsid w:val="00563102"/>
    <w:rsid w:val="0056374E"/>
    <w:rsid w:val="00563E2B"/>
    <w:rsid w:val="00563FC5"/>
    <w:rsid w:val="005643AC"/>
    <w:rsid w:val="00564689"/>
    <w:rsid w:val="005647FA"/>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143"/>
    <w:rsid w:val="005724E9"/>
    <w:rsid w:val="00572ED2"/>
    <w:rsid w:val="00572F19"/>
    <w:rsid w:val="005734BE"/>
    <w:rsid w:val="005734DD"/>
    <w:rsid w:val="005739DF"/>
    <w:rsid w:val="00573FF3"/>
    <w:rsid w:val="0057463D"/>
    <w:rsid w:val="00574BCB"/>
    <w:rsid w:val="00574FD2"/>
    <w:rsid w:val="0057513F"/>
    <w:rsid w:val="005756A5"/>
    <w:rsid w:val="005759C8"/>
    <w:rsid w:val="00575AC7"/>
    <w:rsid w:val="00575C6D"/>
    <w:rsid w:val="00575E0D"/>
    <w:rsid w:val="00576201"/>
    <w:rsid w:val="00576955"/>
    <w:rsid w:val="00576CB8"/>
    <w:rsid w:val="00577536"/>
    <w:rsid w:val="00577B8C"/>
    <w:rsid w:val="00577F12"/>
    <w:rsid w:val="00580314"/>
    <w:rsid w:val="005807B5"/>
    <w:rsid w:val="00580C11"/>
    <w:rsid w:val="00580C90"/>
    <w:rsid w:val="00580DFC"/>
    <w:rsid w:val="00581571"/>
    <w:rsid w:val="00581ACA"/>
    <w:rsid w:val="00581C7E"/>
    <w:rsid w:val="00581CB4"/>
    <w:rsid w:val="00581DDE"/>
    <w:rsid w:val="00582ABE"/>
    <w:rsid w:val="00582C66"/>
    <w:rsid w:val="00583489"/>
    <w:rsid w:val="00583A03"/>
    <w:rsid w:val="00584969"/>
    <w:rsid w:val="00584C6F"/>
    <w:rsid w:val="0058576D"/>
    <w:rsid w:val="00585CC2"/>
    <w:rsid w:val="00585DE8"/>
    <w:rsid w:val="00586044"/>
    <w:rsid w:val="00587CDA"/>
    <w:rsid w:val="00587FB2"/>
    <w:rsid w:val="005907DE"/>
    <w:rsid w:val="00590A6D"/>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917"/>
    <w:rsid w:val="00597B73"/>
    <w:rsid w:val="005A01B3"/>
    <w:rsid w:val="005A04DF"/>
    <w:rsid w:val="005A0C69"/>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A7D81"/>
    <w:rsid w:val="005B05B3"/>
    <w:rsid w:val="005B0A5A"/>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14C"/>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3EEE"/>
    <w:rsid w:val="005C421F"/>
    <w:rsid w:val="005C4785"/>
    <w:rsid w:val="005C4C5D"/>
    <w:rsid w:val="005C53D2"/>
    <w:rsid w:val="005C565F"/>
    <w:rsid w:val="005C59CD"/>
    <w:rsid w:val="005C5AA6"/>
    <w:rsid w:val="005C61C9"/>
    <w:rsid w:val="005C6556"/>
    <w:rsid w:val="005C694F"/>
    <w:rsid w:val="005C6B3A"/>
    <w:rsid w:val="005C704B"/>
    <w:rsid w:val="005C7445"/>
    <w:rsid w:val="005C788C"/>
    <w:rsid w:val="005D0583"/>
    <w:rsid w:val="005D05D2"/>
    <w:rsid w:val="005D0D19"/>
    <w:rsid w:val="005D15FF"/>
    <w:rsid w:val="005D1923"/>
    <w:rsid w:val="005D1AAD"/>
    <w:rsid w:val="005D1ADD"/>
    <w:rsid w:val="005D1F38"/>
    <w:rsid w:val="005D1FE1"/>
    <w:rsid w:val="005D2284"/>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D7EEB"/>
    <w:rsid w:val="005E09FC"/>
    <w:rsid w:val="005E1158"/>
    <w:rsid w:val="005E1A6F"/>
    <w:rsid w:val="005E243E"/>
    <w:rsid w:val="005E2618"/>
    <w:rsid w:val="005E2653"/>
    <w:rsid w:val="005E2BBD"/>
    <w:rsid w:val="005E30EA"/>
    <w:rsid w:val="005E4847"/>
    <w:rsid w:val="005E4B1A"/>
    <w:rsid w:val="005E4CF5"/>
    <w:rsid w:val="005E517C"/>
    <w:rsid w:val="005E552F"/>
    <w:rsid w:val="005E59B9"/>
    <w:rsid w:val="005E5D1A"/>
    <w:rsid w:val="005E6025"/>
    <w:rsid w:val="005E6A38"/>
    <w:rsid w:val="005E6C9C"/>
    <w:rsid w:val="005E75E3"/>
    <w:rsid w:val="005E7BCC"/>
    <w:rsid w:val="005E7D3A"/>
    <w:rsid w:val="005E7D62"/>
    <w:rsid w:val="005E7DFB"/>
    <w:rsid w:val="005F07D6"/>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7A5"/>
    <w:rsid w:val="00606D7C"/>
    <w:rsid w:val="006070BB"/>
    <w:rsid w:val="0060719A"/>
    <w:rsid w:val="006073D2"/>
    <w:rsid w:val="006076D8"/>
    <w:rsid w:val="00607775"/>
    <w:rsid w:val="0060798C"/>
    <w:rsid w:val="006079EC"/>
    <w:rsid w:val="00607B4D"/>
    <w:rsid w:val="0061001C"/>
    <w:rsid w:val="0061037C"/>
    <w:rsid w:val="00610511"/>
    <w:rsid w:val="00610787"/>
    <w:rsid w:val="00610D3C"/>
    <w:rsid w:val="00610DB3"/>
    <w:rsid w:val="00611903"/>
    <w:rsid w:val="006119B1"/>
    <w:rsid w:val="006119B8"/>
    <w:rsid w:val="00611BB5"/>
    <w:rsid w:val="006120C1"/>
    <w:rsid w:val="0061217C"/>
    <w:rsid w:val="0061228D"/>
    <w:rsid w:val="0061246D"/>
    <w:rsid w:val="00612D84"/>
    <w:rsid w:val="00613100"/>
    <w:rsid w:val="00613B03"/>
    <w:rsid w:val="00614318"/>
    <w:rsid w:val="006145C6"/>
    <w:rsid w:val="0061532E"/>
    <w:rsid w:val="00615630"/>
    <w:rsid w:val="00615632"/>
    <w:rsid w:val="00615977"/>
    <w:rsid w:val="006159A8"/>
    <w:rsid w:val="006159B3"/>
    <w:rsid w:val="00615DE1"/>
    <w:rsid w:val="00616346"/>
    <w:rsid w:val="006164E1"/>
    <w:rsid w:val="00616837"/>
    <w:rsid w:val="006169EE"/>
    <w:rsid w:val="00617A46"/>
    <w:rsid w:val="00617B9F"/>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40E"/>
    <w:rsid w:val="00626575"/>
    <w:rsid w:val="00626588"/>
    <w:rsid w:val="006268F3"/>
    <w:rsid w:val="00626F93"/>
    <w:rsid w:val="00627064"/>
    <w:rsid w:val="0062708A"/>
    <w:rsid w:val="0062764E"/>
    <w:rsid w:val="00627AFB"/>
    <w:rsid w:val="00630146"/>
    <w:rsid w:val="0063015A"/>
    <w:rsid w:val="006303DD"/>
    <w:rsid w:val="0063079B"/>
    <w:rsid w:val="00630932"/>
    <w:rsid w:val="00630FAE"/>
    <w:rsid w:val="00631308"/>
    <w:rsid w:val="00632349"/>
    <w:rsid w:val="00632406"/>
    <w:rsid w:val="00632485"/>
    <w:rsid w:val="006338CF"/>
    <w:rsid w:val="00633914"/>
    <w:rsid w:val="00633C80"/>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18F"/>
    <w:rsid w:val="0063755B"/>
    <w:rsid w:val="00637623"/>
    <w:rsid w:val="0063782A"/>
    <w:rsid w:val="00637BB8"/>
    <w:rsid w:val="00637E73"/>
    <w:rsid w:val="00637EE8"/>
    <w:rsid w:val="00640221"/>
    <w:rsid w:val="0064066B"/>
    <w:rsid w:val="006408A8"/>
    <w:rsid w:val="006408E0"/>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2DCA"/>
    <w:rsid w:val="00653027"/>
    <w:rsid w:val="00653735"/>
    <w:rsid w:val="00653B08"/>
    <w:rsid w:val="00654555"/>
    <w:rsid w:val="00655110"/>
    <w:rsid w:val="0065554E"/>
    <w:rsid w:val="006557C6"/>
    <w:rsid w:val="00655B53"/>
    <w:rsid w:val="00655E08"/>
    <w:rsid w:val="0065650B"/>
    <w:rsid w:val="00656864"/>
    <w:rsid w:val="00656D72"/>
    <w:rsid w:val="00657748"/>
    <w:rsid w:val="0065778B"/>
    <w:rsid w:val="006579EC"/>
    <w:rsid w:val="00657DA7"/>
    <w:rsid w:val="006608F5"/>
    <w:rsid w:val="00660A6B"/>
    <w:rsid w:val="00660CC7"/>
    <w:rsid w:val="00662549"/>
    <w:rsid w:val="00662AAB"/>
    <w:rsid w:val="00662E48"/>
    <w:rsid w:val="0066359E"/>
    <w:rsid w:val="00663624"/>
    <w:rsid w:val="00663F0F"/>
    <w:rsid w:val="00664CE0"/>
    <w:rsid w:val="00664D28"/>
    <w:rsid w:val="00664F38"/>
    <w:rsid w:val="00665260"/>
    <w:rsid w:val="00665400"/>
    <w:rsid w:val="00665499"/>
    <w:rsid w:val="006655E5"/>
    <w:rsid w:val="006657F0"/>
    <w:rsid w:val="00665A14"/>
    <w:rsid w:val="00665AD8"/>
    <w:rsid w:val="00665B5B"/>
    <w:rsid w:val="00666789"/>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C4F"/>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1CB"/>
    <w:rsid w:val="006A242B"/>
    <w:rsid w:val="006A25CC"/>
    <w:rsid w:val="006A386B"/>
    <w:rsid w:val="006A38E1"/>
    <w:rsid w:val="006A3943"/>
    <w:rsid w:val="006A485A"/>
    <w:rsid w:val="006A4A81"/>
    <w:rsid w:val="006A57B4"/>
    <w:rsid w:val="006A5993"/>
    <w:rsid w:val="006A61ED"/>
    <w:rsid w:val="006A6648"/>
    <w:rsid w:val="006A6B33"/>
    <w:rsid w:val="006A6B97"/>
    <w:rsid w:val="006A6D1D"/>
    <w:rsid w:val="006A70F0"/>
    <w:rsid w:val="006B0F1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C8A"/>
    <w:rsid w:val="006C0F55"/>
    <w:rsid w:val="006C0F67"/>
    <w:rsid w:val="006C0FEF"/>
    <w:rsid w:val="006C1008"/>
    <w:rsid w:val="006C1647"/>
    <w:rsid w:val="006C1674"/>
    <w:rsid w:val="006C174C"/>
    <w:rsid w:val="006C1BAB"/>
    <w:rsid w:val="006C1D66"/>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0EE"/>
    <w:rsid w:val="006D04F1"/>
    <w:rsid w:val="006D094C"/>
    <w:rsid w:val="006D0C14"/>
    <w:rsid w:val="006D1451"/>
    <w:rsid w:val="006D1ADC"/>
    <w:rsid w:val="006D1B04"/>
    <w:rsid w:val="006D1B3D"/>
    <w:rsid w:val="006D1B5A"/>
    <w:rsid w:val="006D1BBF"/>
    <w:rsid w:val="006D1DBB"/>
    <w:rsid w:val="006D2103"/>
    <w:rsid w:val="006D35EC"/>
    <w:rsid w:val="006D3951"/>
    <w:rsid w:val="006D3C9D"/>
    <w:rsid w:val="006D3F14"/>
    <w:rsid w:val="006D3F9B"/>
    <w:rsid w:val="006D4340"/>
    <w:rsid w:val="006D484F"/>
    <w:rsid w:val="006D52CA"/>
    <w:rsid w:val="006D58BF"/>
    <w:rsid w:val="006D5A29"/>
    <w:rsid w:val="006D5AC0"/>
    <w:rsid w:val="006D5D3E"/>
    <w:rsid w:val="006D5EBB"/>
    <w:rsid w:val="006D5F38"/>
    <w:rsid w:val="006D6236"/>
    <w:rsid w:val="006D624B"/>
    <w:rsid w:val="006D6553"/>
    <w:rsid w:val="006D65E2"/>
    <w:rsid w:val="006D6A74"/>
    <w:rsid w:val="006D6C30"/>
    <w:rsid w:val="006D6ED9"/>
    <w:rsid w:val="006D6FB8"/>
    <w:rsid w:val="006D710B"/>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21F2"/>
    <w:rsid w:val="006E3938"/>
    <w:rsid w:val="006E4122"/>
    <w:rsid w:val="006E43A2"/>
    <w:rsid w:val="006E474F"/>
    <w:rsid w:val="006E4CE6"/>
    <w:rsid w:val="006E556E"/>
    <w:rsid w:val="006E583F"/>
    <w:rsid w:val="006E5A99"/>
    <w:rsid w:val="006E5D24"/>
    <w:rsid w:val="006E5D2F"/>
    <w:rsid w:val="006E6B75"/>
    <w:rsid w:val="006E6D32"/>
    <w:rsid w:val="006E7A59"/>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1A2"/>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4B30"/>
    <w:rsid w:val="0070526D"/>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348"/>
    <w:rsid w:val="0072476C"/>
    <w:rsid w:val="007247C6"/>
    <w:rsid w:val="00724848"/>
    <w:rsid w:val="00724AF2"/>
    <w:rsid w:val="00724EA7"/>
    <w:rsid w:val="007252D0"/>
    <w:rsid w:val="0072593C"/>
    <w:rsid w:val="00725ABA"/>
    <w:rsid w:val="00725D87"/>
    <w:rsid w:val="00726587"/>
    <w:rsid w:val="0072669E"/>
    <w:rsid w:val="007267A1"/>
    <w:rsid w:val="00727482"/>
    <w:rsid w:val="00727BCA"/>
    <w:rsid w:val="00727D5B"/>
    <w:rsid w:val="00727ED8"/>
    <w:rsid w:val="00730118"/>
    <w:rsid w:val="00730470"/>
    <w:rsid w:val="00730B0C"/>
    <w:rsid w:val="00730B7D"/>
    <w:rsid w:val="00730DB4"/>
    <w:rsid w:val="007315E7"/>
    <w:rsid w:val="0073201D"/>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762"/>
    <w:rsid w:val="00742A1B"/>
    <w:rsid w:val="00742AEA"/>
    <w:rsid w:val="00742F5C"/>
    <w:rsid w:val="007432BE"/>
    <w:rsid w:val="0074344A"/>
    <w:rsid w:val="00743815"/>
    <w:rsid w:val="007438F7"/>
    <w:rsid w:val="007439D8"/>
    <w:rsid w:val="00743BBF"/>
    <w:rsid w:val="00743D0D"/>
    <w:rsid w:val="00743DDF"/>
    <w:rsid w:val="007441C2"/>
    <w:rsid w:val="007447E8"/>
    <w:rsid w:val="0074486E"/>
    <w:rsid w:val="00745242"/>
    <w:rsid w:val="00745259"/>
    <w:rsid w:val="007452E2"/>
    <w:rsid w:val="00745379"/>
    <w:rsid w:val="00745D22"/>
    <w:rsid w:val="00745E60"/>
    <w:rsid w:val="00745F01"/>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024"/>
    <w:rsid w:val="007552BF"/>
    <w:rsid w:val="007558DC"/>
    <w:rsid w:val="00755D10"/>
    <w:rsid w:val="00755F62"/>
    <w:rsid w:val="00756121"/>
    <w:rsid w:val="00756330"/>
    <w:rsid w:val="00756461"/>
    <w:rsid w:val="007564A3"/>
    <w:rsid w:val="0075711F"/>
    <w:rsid w:val="007573D1"/>
    <w:rsid w:val="0075770B"/>
    <w:rsid w:val="00760092"/>
    <w:rsid w:val="007601BD"/>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A5D"/>
    <w:rsid w:val="00766B49"/>
    <w:rsid w:val="0076762D"/>
    <w:rsid w:val="007676DC"/>
    <w:rsid w:val="0076784C"/>
    <w:rsid w:val="007678A8"/>
    <w:rsid w:val="007679A2"/>
    <w:rsid w:val="00767AB8"/>
    <w:rsid w:val="00767DFB"/>
    <w:rsid w:val="00767EC1"/>
    <w:rsid w:val="00770913"/>
    <w:rsid w:val="00770B27"/>
    <w:rsid w:val="00771069"/>
    <w:rsid w:val="00771252"/>
    <w:rsid w:val="0077149C"/>
    <w:rsid w:val="0077166D"/>
    <w:rsid w:val="00771746"/>
    <w:rsid w:val="00771DC1"/>
    <w:rsid w:val="00771F8D"/>
    <w:rsid w:val="007724E9"/>
    <w:rsid w:val="0077283F"/>
    <w:rsid w:val="00772A46"/>
    <w:rsid w:val="00772B2A"/>
    <w:rsid w:val="00772E96"/>
    <w:rsid w:val="0077309A"/>
    <w:rsid w:val="007732A9"/>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35"/>
    <w:rsid w:val="00784ED7"/>
    <w:rsid w:val="007853E4"/>
    <w:rsid w:val="007855A3"/>
    <w:rsid w:val="007855D0"/>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1DAC"/>
    <w:rsid w:val="007921BF"/>
    <w:rsid w:val="0079265F"/>
    <w:rsid w:val="00792F35"/>
    <w:rsid w:val="00793825"/>
    <w:rsid w:val="00793BF3"/>
    <w:rsid w:val="00793DB3"/>
    <w:rsid w:val="00793F3F"/>
    <w:rsid w:val="007940B1"/>
    <w:rsid w:val="00794995"/>
    <w:rsid w:val="00794B9E"/>
    <w:rsid w:val="0079504F"/>
    <w:rsid w:val="007957A0"/>
    <w:rsid w:val="007960E7"/>
    <w:rsid w:val="00796375"/>
    <w:rsid w:val="007967B1"/>
    <w:rsid w:val="00797A80"/>
    <w:rsid w:val="00797C41"/>
    <w:rsid w:val="007A04F5"/>
    <w:rsid w:val="007A1834"/>
    <w:rsid w:val="007A1EF5"/>
    <w:rsid w:val="007A1F79"/>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97B"/>
    <w:rsid w:val="007A6C58"/>
    <w:rsid w:val="007A6EB0"/>
    <w:rsid w:val="007A7175"/>
    <w:rsid w:val="007A726F"/>
    <w:rsid w:val="007A7FE2"/>
    <w:rsid w:val="007B0895"/>
    <w:rsid w:val="007B0C10"/>
    <w:rsid w:val="007B1AFA"/>
    <w:rsid w:val="007B1D86"/>
    <w:rsid w:val="007B25B3"/>
    <w:rsid w:val="007B2997"/>
    <w:rsid w:val="007B29CC"/>
    <w:rsid w:val="007B352D"/>
    <w:rsid w:val="007B394D"/>
    <w:rsid w:val="007B3A74"/>
    <w:rsid w:val="007B3E76"/>
    <w:rsid w:val="007B430A"/>
    <w:rsid w:val="007B4EE9"/>
    <w:rsid w:val="007B4F89"/>
    <w:rsid w:val="007B50EE"/>
    <w:rsid w:val="007B56BB"/>
    <w:rsid w:val="007B582C"/>
    <w:rsid w:val="007B594B"/>
    <w:rsid w:val="007B687E"/>
    <w:rsid w:val="007B77E9"/>
    <w:rsid w:val="007B7B8F"/>
    <w:rsid w:val="007C0142"/>
    <w:rsid w:val="007C031D"/>
    <w:rsid w:val="007C1AC7"/>
    <w:rsid w:val="007C1E63"/>
    <w:rsid w:val="007C2C26"/>
    <w:rsid w:val="007C2D01"/>
    <w:rsid w:val="007C3264"/>
    <w:rsid w:val="007C3703"/>
    <w:rsid w:val="007C3A3C"/>
    <w:rsid w:val="007C3CA7"/>
    <w:rsid w:val="007C3CC8"/>
    <w:rsid w:val="007C3D9D"/>
    <w:rsid w:val="007C409A"/>
    <w:rsid w:val="007C4413"/>
    <w:rsid w:val="007C4736"/>
    <w:rsid w:val="007C4873"/>
    <w:rsid w:val="007C4B8A"/>
    <w:rsid w:val="007C5423"/>
    <w:rsid w:val="007C54E0"/>
    <w:rsid w:val="007C6E48"/>
    <w:rsid w:val="007C75A3"/>
    <w:rsid w:val="007C7749"/>
    <w:rsid w:val="007C7884"/>
    <w:rsid w:val="007C78C3"/>
    <w:rsid w:val="007C79B5"/>
    <w:rsid w:val="007C7AB3"/>
    <w:rsid w:val="007C7E47"/>
    <w:rsid w:val="007C7F8F"/>
    <w:rsid w:val="007D02C4"/>
    <w:rsid w:val="007D0EA3"/>
    <w:rsid w:val="007D1172"/>
    <w:rsid w:val="007D1481"/>
    <w:rsid w:val="007D1A98"/>
    <w:rsid w:val="007D1B40"/>
    <w:rsid w:val="007D1C5B"/>
    <w:rsid w:val="007D2052"/>
    <w:rsid w:val="007D293E"/>
    <w:rsid w:val="007D29A2"/>
    <w:rsid w:val="007D325E"/>
    <w:rsid w:val="007D3C75"/>
    <w:rsid w:val="007D3D6F"/>
    <w:rsid w:val="007D3E98"/>
    <w:rsid w:val="007D3FBB"/>
    <w:rsid w:val="007D40CF"/>
    <w:rsid w:val="007D43A2"/>
    <w:rsid w:val="007D45C6"/>
    <w:rsid w:val="007D4A88"/>
    <w:rsid w:val="007D5197"/>
    <w:rsid w:val="007D6B6C"/>
    <w:rsid w:val="007D6FA9"/>
    <w:rsid w:val="007D73F3"/>
    <w:rsid w:val="007D7D34"/>
    <w:rsid w:val="007E03B2"/>
    <w:rsid w:val="007E047E"/>
    <w:rsid w:val="007E0738"/>
    <w:rsid w:val="007E07CD"/>
    <w:rsid w:val="007E087E"/>
    <w:rsid w:val="007E0890"/>
    <w:rsid w:val="007E0BFA"/>
    <w:rsid w:val="007E0F82"/>
    <w:rsid w:val="007E1312"/>
    <w:rsid w:val="007E1E94"/>
    <w:rsid w:val="007E2171"/>
    <w:rsid w:val="007E2476"/>
    <w:rsid w:val="007E2806"/>
    <w:rsid w:val="007E2D60"/>
    <w:rsid w:val="007E3884"/>
    <w:rsid w:val="007E3AE1"/>
    <w:rsid w:val="007E41C3"/>
    <w:rsid w:val="007E427B"/>
    <w:rsid w:val="007E49D3"/>
    <w:rsid w:val="007E597E"/>
    <w:rsid w:val="007E5C8D"/>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0FC3"/>
    <w:rsid w:val="008014D6"/>
    <w:rsid w:val="008018AB"/>
    <w:rsid w:val="00801B02"/>
    <w:rsid w:val="00801E38"/>
    <w:rsid w:val="00802042"/>
    <w:rsid w:val="008022EF"/>
    <w:rsid w:val="00802A7C"/>
    <w:rsid w:val="00802C91"/>
    <w:rsid w:val="0080309B"/>
    <w:rsid w:val="0080360D"/>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0F4A"/>
    <w:rsid w:val="00810F53"/>
    <w:rsid w:val="00811367"/>
    <w:rsid w:val="008114B6"/>
    <w:rsid w:val="008114CB"/>
    <w:rsid w:val="00811585"/>
    <w:rsid w:val="008115A1"/>
    <w:rsid w:val="00811FE4"/>
    <w:rsid w:val="0081265A"/>
    <w:rsid w:val="00812964"/>
    <w:rsid w:val="00812A82"/>
    <w:rsid w:val="00812AA3"/>
    <w:rsid w:val="00812C79"/>
    <w:rsid w:val="00813198"/>
    <w:rsid w:val="008131DE"/>
    <w:rsid w:val="00813732"/>
    <w:rsid w:val="008138FD"/>
    <w:rsid w:val="00813AF8"/>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A0"/>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543"/>
    <w:rsid w:val="00832798"/>
    <w:rsid w:val="00832F77"/>
    <w:rsid w:val="0083303D"/>
    <w:rsid w:val="00833A51"/>
    <w:rsid w:val="00833D4D"/>
    <w:rsid w:val="00833DDD"/>
    <w:rsid w:val="008342E8"/>
    <w:rsid w:val="008347B3"/>
    <w:rsid w:val="00834E16"/>
    <w:rsid w:val="00834E76"/>
    <w:rsid w:val="00835300"/>
    <w:rsid w:val="0083637E"/>
    <w:rsid w:val="00836670"/>
    <w:rsid w:val="00836785"/>
    <w:rsid w:val="00836B1B"/>
    <w:rsid w:val="0083752C"/>
    <w:rsid w:val="0083797A"/>
    <w:rsid w:val="00840154"/>
    <w:rsid w:val="008403F0"/>
    <w:rsid w:val="00840663"/>
    <w:rsid w:val="008407A4"/>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E00"/>
    <w:rsid w:val="00847F96"/>
    <w:rsid w:val="00850D71"/>
    <w:rsid w:val="00850E91"/>
    <w:rsid w:val="0085158C"/>
    <w:rsid w:val="00851BA3"/>
    <w:rsid w:val="00851CAC"/>
    <w:rsid w:val="00851FF0"/>
    <w:rsid w:val="008523C4"/>
    <w:rsid w:val="00852658"/>
    <w:rsid w:val="00852996"/>
    <w:rsid w:val="00852A37"/>
    <w:rsid w:val="00852C63"/>
    <w:rsid w:val="00852C68"/>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7DE"/>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B9E"/>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71A"/>
    <w:rsid w:val="00877D64"/>
    <w:rsid w:val="008801B3"/>
    <w:rsid w:val="0088023C"/>
    <w:rsid w:val="00880978"/>
    <w:rsid w:val="00880C0B"/>
    <w:rsid w:val="00880C54"/>
    <w:rsid w:val="0088126C"/>
    <w:rsid w:val="0088168D"/>
    <w:rsid w:val="0088188F"/>
    <w:rsid w:val="00882643"/>
    <w:rsid w:val="008826E4"/>
    <w:rsid w:val="0088273E"/>
    <w:rsid w:val="008828DD"/>
    <w:rsid w:val="00882B31"/>
    <w:rsid w:val="0088303F"/>
    <w:rsid w:val="00883395"/>
    <w:rsid w:val="0088396F"/>
    <w:rsid w:val="00883F48"/>
    <w:rsid w:val="0088469F"/>
    <w:rsid w:val="00884864"/>
    <w:rsid w:val="008849A0"/>
    <w:rsid w:val="00884A12"/>
    <w:rsid w:val="00884B82"/>
    <w:rsid w:val="00884D6E"/>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6EA6"/>
    <w:rsid w:val="008970D7"/>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200"/>
    <w:rsid w:val="008A341C"/>
    <w:rsid w:val="008A39C1"/>
    <w:rsid w:val="008A4D40"/>
    <w:rsid w:val="008A4EB0"/>
    <w:rsid w:val="008A525B"/>
    <w:rsid w:val="008A561C"/>
    <w:rsid w:val="008A5A5C"/>
    <w:rsid w:val="008A5EC9"/>
    <w:rsid w:val="008A5EFA"/>
    <w:rsid w:val="008A61BC"/>
    <w:rsid w:val="008A6878"/>
    <w:rsid w:val="008A6E99"/>
    <w:rsid w:val="008A748E"/>
    <w:rsid w:val="008A78F7"/>
    <w:rsid w:val="008B005F"/>
    <w:rsid w:val="008B023A"/>
    <w:rsid w:val="008B038C"/>
    <w:rsid w:val="008B05F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249"/>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083F"/>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836"/>
    <w:rsid w:val="008C5E3E"/>
    <w:rsid w:val="008C6013"/>
    <w:rsid w:val="008C6311"/>
    <w:rsid w:val="008C6B96"/>
    <w:rsid w:val="008C6F94"/>
    <w:rsid w:val="008C7176"/>
    <w:rsid w:val="008C7325"/>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45F"/>
    <w:rsid w:val="008D6D2F"/>
    <w:rsid w:val="008D6F32"/>
    <w:rsid w:val="008D6FEA"/>
    <w:rsid w:val="008D76C4"/>
    <w:rsid w:val="008D7AFC"/>
    <w:rsid w:val="008D7B5F"/>
    <w:rsid w:val="008D7C6D"/>
    <w:rsid w:val="008E04CF"/>
    <w:rsid w:val="008E0562"/>
    <w:rsid w:val="008E0659"/>
    <w:rsid w:val="008E08DB"/>
    <w:rsid w:val="008E136B"/>
    <w:rsid w:val="008E14B1"/>
    <w:rsid w:val="008E152A"/>
    <w:rsid w:val="008E1AA9"/>
    <w:rsid w:val="008E1C1E"/>
    <w:rsid w:val="008E1E45"/>
    <w:rsid w:val="008E20CA"/>
    <w:rsid w:val="008E2D2C"/>
    <w:rsid w:val="008E3200"/>
    <w:rsid w:val="008E3258"/>
    <w:rsid w:val="008E470B"/>
    <w:rsid w:val="008E4827"/>
    <w:rsid w:val="008E49E2"/>
    <w:rsid w:val="008E5451"/>
    <w:rsid w:val="008E546A"/>
    <w:rsid w:val="008E5585"/>
    <w:rsid w:val="008E5C97"/>
    <w:rsid w:val="008E60A6"/>
    <w:rsid w:val="008E635F"/>
    <w:rsid w:val="008E64EC"/>
    <w:rsid w:val="008E6A6C"/>
    <w:rsid w:val="008E70D8"/>
    <w:rsid w:val="008F04E7"/>
    <w:rsid w:val="008F1144"/>
    <w:rsid w:val="008F1391"/>
    <w:rsid w:val="008F17D0"/>
    <w:rsid w:val="008F17EA"/>
    <w:rsid w:val="008F19BF"/>
    <w:rsid w:val="008F23DD"/>
    <w:rsid w:val="008F2C3A"/>
    <w:rsid w:val="008F2F97"/>
    <w:rsid w:val="008F2FB7"/>
    <w:rsid w:val="008F3B64"/>
    <w:rsid w:val="008F3B72"/>
    <w:rsid w:val="008F4175"/>
    <w:rsid w:val="008F428E"/>
    <w:rsid w:val="008F42C6"/>
    <w:rsid w:val="008F4788"/>
    <w:rsid w:val="008F4C3A"/>
    <w:rsid w:val="008F4DD8"/>
    <w:rsid w:val="008F4DFB"/>
    <w:rsid w:val="008F505F"/>
    <w:rsid w:val="008F50B1"/>
    <w:rsid w:val="008F54B4"/>
    <w:rsid w:val="008F556F"/>
    <w:rsid w:val="008F5615"/>
    <w:rsid w:val="008F5C49"/>
    <w:rsid w:val="008F60AB"/>
    <w:rsid w:val="008F612B"/>
    <w:rsid w:val="008F612D"/>
    <w:rsid w:val="008F62F5"/>
    <w:rsid w:val="008F6575"/>
    <w:rsid w:val="008F6E89"/>
    <w:rsid w:val="008F7301"/>
    <w:rsid w:val="008F7474"/>
    <w:rsid w:val="008F74D7"/>
    <w:rsid w:val="008F768F"/>
    <w:rsid w:val="008F7C71"/>
    <w:rsid w:val="009003F0"/>
    <w:rsid w:val="00900613"/>
    <w:rsid w:val="00900A42"/>
    <w:rsid w:val="00900E24"/>
    <w:rsid w:val="0090102D"/>
    <w:rsid w:val="009019D4"/>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280"/>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92D"/>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8D5"/>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249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6E"/>
    <w:rsid w:val="00942FCC"/>
    <w:rsid w:val="0094344C"/>
    <w:rsid w:val="009436C9"/>
    <w:rsid w:val="00943D27"/>
    <w:rsid w:val="00945454"/>
    <w:rsid w:val="00945781"/>
    <w:rsid w:val="00945F2A"/>
    <w:rsid w:val="0094630A"/>
    <w:rsid w:val="009466A2"/>
    <w:rsid w:val="00946A54"/>
    <w:rsid w:val="00946AF1"/>
    <w:rsid w:val="00946B67"/>
    <w:rsid w:val="00946C2D"/>
    <w:rsid w:val="00947B1B"/>
    <w:rsid w:val="00947DA9"/>
    <w:rsid w:val="0095045F"/>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23E"/>
    <w:rsid w:val="009536FC"/>
    <w:rsid w:val="00953A84"/>
    <w:rsid w:val="00953BC4"/>
    <w:rsid w:val="009542DA"/>
    <w:rsid w:val="00954357"/>
    <w:rsid w:val="00954421"/>
    <w:rsid w:val="0095537A"/>
    <w:rsid w:val="009554E9"/>
    <w:rsid w:val="00955609"/>
    <w:rsid w:val="009557E1"/>
    <w:rsid w:val="009557E3"/>
    <w:rsid w:val="00955C5B"/>
    <w:rsid w:val="0095652E"/>
    <w:rsid w:val="0095654D"/>
    <w:rsid w:val="00956682"/>
    <w:rsid w:val="0095699A"/>
    <w:rsid w:val="00956D12"/>
    <w:rsid w:val="00956DF6"/>
    <w:rsid w:val="009575B8"/>
    <w:rsid w:val="009575FF"/>
    <w:rsid w:val="009605B9"/>
    <w:rsid w:val="00960827"/>
    <w:rsid w:val="00960992"/>
    <w:rsid w:val="00960B8F"/>
    <w:rsid w:val="00960FD6"/>
    <w:rsid w:val="00961401"/>
    <w:rsid w:val="00961519"/>
    <w:rsid w:val="009617B5"/>
    <w:rsid w:val="00961815"/>
    <w:rsid w:val="00961D09"/>
    <w:rsid w:val="009623EA"/>
    <w:rsid w:val="009625BD"/>
    <w:rsid w:val="00962862"/>
    <w:rsid w:val="00962BDF"/>
    <w:rsid w:val="00963799"/>
    <w:rsid w:val="009638FC"/>
    <w:rsid w:val="00963BBC"/>
    <w:rsid w:val="00963D68"/>
    <w:rsid w:val="009643E6"/>
    <w:rsid w:val="0096463B"/>
    <w:rsid w:val="00964721"/>
    <w:rsid w:val="00965169"/>
    <w:rsid w:val="0096554F"/>
    <w:rsid w:val="009658AB"/>
    <w:rsid w:val="00965CBF"/>
    <w:rsid w:val="0096634A"/>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A40"/>
    <w:rsid w:val="00972B16"/>
    <w:rsid w:val="009731B9"/>
    <w:rsid w:val="009737EF"/>
    <w:rsid w:val="00973912"/>
    <w:rsid w:val="009739FB"/>
    <w:rsid w:val="0097436D"/>
    <w:rsid w:val="009746AE"/>
    <w:rsid w:val="009749EB"/>
    <w:rsid w:val="009762C7"/>
    <w:rsid w:val="00976700"/>
    <w:rsid w:val="009768D5"/>
    <w:rsid w:val="00976A0D"/>
    <w:rsid w:val="00976DD5"/>
    <w:rsid w:val="00976F8A"/>
    <w:rsid w:val="009801E7"/>
    <w:rsid w:val="009807AD"/>
    <w:rsid w:val="00980EB1"/>
    <w:rsid w:val="00980F23"/>
    <w:rsid w:val="009810C4"/>
    <w:rsid w:val="00981487"/>
    <w:rsid w:val="00981BFD"/>
    <w:rsid w:val="00981EC2"/>
    <w:rsid w:val="009820F4"/>
    <w:rsid w:val="0098219E"/>
    <w:rsid w:val="00982454"/>
    <w:rsid w:val="00982565"/>
    <w:rsid w:val="00982B80"/>
    <w:rsid w:val="009831E3"/>
    <w:rsid w:val="0098376D"/>
    <w:rsid w:val="009837F6"/>
    <w:rsid w:val="009838A8"/>
    <w:rsid w:val="00983F0F"/>
    <w:rsid w:val="0098405E"/>
    <w:rsid w:val="009841C4"/>
    <w:rsid w:val="00984274"/>
    <w:rsid w:val="00984A16"/>
    <w:rsid w:val="00984DE6"/>
    <w:rsid w:val="0098508C"/>
    <w:rsid w:val="009851E5"/>
    <w:rsid w:val="00985303"/>
    <w:rsid w:val="009856EF"/>
    <w:rsid w:val="00985D5F"/>
    <w:rsid w:val="00986663"/>
    <w:rsid w:val="00986B19"/>
    <w:rsid w:val="00986D68"/>
    <w:rsid w:val="00986E49"/>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3EB8"/>
    <w:rsid w:val="0099406E"/>
    <w:rsid w:val="00994405"/>
    <w:rsid w:val="0099448E"/>
    <w:rsid w:val="00994C1D"/>
    <w:rsid w:val="00995414"/>
    <w:rsid w:val="009955E6"/>
    <w:rsid w:val="00995A66"/>
    <w:rsid w:val="0099607F"/>
    <w:rsid w:val="009960AD"/>
    <w:rsid w:val="00996182"/>
    <w:rsid w:val="0099637C"/>
    <w:rsid w:val="00996520"/>
    <w:rsid w:val="00997388"/>
    <w:rsid w:val="009976E3"/>
    <w:rsid w:val="009A063A"/>
    <w:rsid w:val="009A07C4"/>
    <w:rsid w:val="009A1302"/>
    <w:rsid w:val="009A1489"/>
    <w:rsid w:val="009A1BD4"/>
    <w:rsid w:val="009A2246"/>
    <w:rsid w:val="009A244B"/>
    <w:rsid w:val="009A245C"/>
    <w:rsid w:val="009A25ED"/>
    <w:rsid w:val="009A2866"/>
    <w:rsid w:val="009A34EC"/>
    <w:rsid w:val="009A3811"/>
    <w:rsid w:val="009A38B8"/>
    <w:rsid w:val="009A3A52"/>
    <w:rsid w:val="009A3FB2"/>
    <w:rsid w:val="009A421F"/>
    <w:rsid w:val="009A450D"/>
    <w:rsid w:val="009A48AA"/>
    <w:rsid w:val="009A498D"/>
    <w:rsid w:val="009A4AC5"/>
    <w:rsid w:val="009A4FCE"/>
    <w:rsid w:val="009A525D"/>
    <w:rsid w:val="009A53D7"/>
    <w:rsid w:val="009A563E"/>
    <w:rsid w:val="009A66DB"/>
    <w:rsid w:val="009A6E9E"/>
    <w:rsid w:val="009A7366"/>
    <w:rsid w:val="009A73D1"/>
    <w:rsid w:val="009A7466"/>
    <w:rsid w:val="009A7499"/>
    <w:rsid w:val="009B059B"/>
    <w:rsid w:val="009B089C"/>
    <w:rsid w:val="009B1231"/>
    <w:rsid w:val="009B1466"/>
    <w:rsid w:val="009B1BF6"/>
    <w:rsid w:val="009B1D87"/>
    <w:rsid w:val="009B20A2"/>
    <w:rsid w:val="009B22D7"/>
    <w:rsid w:val="009B2D2C"/>
    <w:rsid w:val="009B2DFB"/>
    <w:rsid w:val="009B3996"/>
    <w:rsid w:val="009B39E2"/>
    <w:rsid w:val="009B3BD6"/>
    <w:rsid w:val="009B3BFD"/>
    <w:rsid w:val="009B443B"/>
    <w:rsid w:val="009B4A07"/>
    <w:rsid w:val="009B4A1E"/>
    <w:rsid w:val="009B5323"/>
    <w:rsid w:val="009B5F8E"/>
    <w:rsid w:val="009B648A"/>
    <w:rsid w:val="009B6865"/>
    <w:rsid w:val="009B6E09"/>
    <w:rsid w:val="009B6EBA"/>
    <w:rsid w:val="009B75C9"/>
    <w:rsid w:val="009B7AE0"/>
    <w:rsid w:val="009C0799"/>
    <w:rsid w:val="009C083E"/>
    <w:rsid w:val="009C0A6D"/>
    <w:rsid w:val="009C0FF9"/>
    <w:rsid w:val="009C1458"/>
    <w:rsid w:val="009C1C04"/>
    <w:rsid w:val="009C1ED0"/>
    <w:rsid w:val="009C1FF2"/>
    <w:rsid w:val="009C2209"/>
    <w:rsid w:val="009C270A"/>
    <w:rsid w:val="009C2E6D"/>
    <w:rsid w:val="009C2F42"/>
    <w:rsid w:val="009C3309"/>
    <w:rsid w:val="009C3C93"/>
    <w:rsid w:val="009C3D96"/>
    <w:rsid w:val="009C4120"/>
    <w:rsid w:val="009C42AF"/>
    <w:rsid w:val="009C4A73"/>
    <w:rsid w:val="009C4B74"/>
    <w:rsid w:val="009C4F06"/>
    <w:rsid w:val="009C5111"/>
    <w:rsid w:val="009C58C4"/>
    <w:rsid w:val="009C5A0F"/>
    <w:rsid w:val="009C5AE4"/>
    <w:rsid w:val="009C5D5C"/>
    <w:rsid w:val="009C606A"/>
    <w:rsid w:val="009C7272"/>
    <w:rsid w:val="009C7ACD"/>
    <w:rsid w:val="009C7F5B"/>
    <w:rsid w:val="009D0205"/>
    <w:rsid w:val="009D0617"/>
    <w:rsid w:val="009D06D9"/>
    <w:rsid w:val="009D0A86"/>
    <w:rsid w:val="009D0B05"/>
    <w:rsid w:val="009D0C3C"/>
    <w:rsid w:val="009D0C52"/>
    <w:rsid w:val="009D1063"/>
    <w:rsid w:val="009D14CD"/>
    <w:rsid w:val="009D153D"/>
    <w:rsid w:val="009D19A5"/>
    <w:rsid w:val="009D1AA6"/>
    <w:rsid w:val="009D1CEA"/>
    <w:rsid w:val="009D2043"/>
    <w:rsid w:val="009D2650"/>
    <w:rsid w:val="009D2D25"/>
    <w:rsid w:val="009D2E41"/>
    <w:rsid w:val="009D30DD"/>
    <w:rsid w:val="009D33BB"/>
    <w:rsid w:val="009D33F4"/>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6EE"/>
    <w:rsid w:val="009D7B74"/>
    <w:rsid w:val="009D7C61"/>
    <w:rsid w:val="009D7E9E"/>
    <w:rsid w:val="009E0B5B"/>
    <w:rsid w:val="009E0C8E"/>
    <w:rsid w:val="009E0E37"/>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4BBA"/>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460"/>
    <w:rsid w:val="00A04D22"/>
    <w:rsid w:val="00A04EB3"/>
    <w:rsid w:val="00A053AA"/>
    <w:rsid w:val="00A056FE"/>
    <w:rsid w:val="00A05B18"/>
    <w:rsid w:val="00A05FC6"/>
    <w:rsid w:val="00A06014"/>
    <w:rsid w:val="00A06148"/>
    <w:rsid w:val="00A0636D"/>
    <w:rsid w:val="00A067E3"/>
    <w:rsid w:val="00A06D17"/>
    <w:rsid w:val="00A06D58"/>
    <w:rsid w:val="00A06FF2"/>
    <w:rsid w:val="00A073F1"/>
    <w:rsid w:val="00A07AF2"/>
    <w:rsid w:val="00A07D18"/>
    <w:rsid w:val="00A07FAA"/>
    <w:rsid w:val="00A105A2"/>
    <w:rsid w:val="00A10815"/>
    <w:rsid w:val="00A10EEC"/>
    <w:rsid w:val="00A11838"/>
    <w:rsid w:val="00A11DFE"/>
    <w:rsid w:val="00A11F15"/>
    <w:rsid w:val="00A1246B"/>
    <w:rsid w:val="00A12DD9"/>
    <w:rsid w:val="00A136B1"/>
    <w:rsid w:val="00A13866"/>
    <w:rsid w:val="00A13BD3"/>
    <w:rsid w:val="00A13D36"/>
    <w:rsid w:val="00A14919"/>
    <w:rsid w:val="00A14E3A"/>
    <w:rsid w:val="00A15255"/>
    <w:rsid w:val="00A1577C"/>
    <w:rsid w:val="00A1595A"/>
    <w:rsid w:val="00A1677E"/>
    <w:rsid w:val="00A17292"/>
    <w:rsid w:val="00A20373"/>
    <w:rsid w:val="00A20539"/>
    <w:rsid w:val="00A20B6D"/>
    <w:rsid w:val="00A21098"/>
    <w:rsid w:val="00A21144"/>
    <w:rsid w:val="00A215B7"/>
    <w:rsid w:val="00A21921"/>
    <w:rsid w:val="00A220BD"/>
    <w:rsid w:val="00A22145"/>
    <w:rsid w:val="00A22353"/>
    <w:rsid w:val="00A22563"/>
    <w:rsid w:val="00A22657"/>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9D3"/>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4F67"/>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CCA"/>
    <w:rsid w:val="00A41DB1"/>
    <w:rsid w:val="00A41EFB"/>
    <w:rsid w:val="00A41F33"/>
    <w:rsid w:val="00A42576"/>
    <w:rsid w:val="00A4258E"/>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6B7B"/>
    <w:rsid w:val="00A47803"/>
    <w:rsid w:val="00A478D7"/>
    <w:rsid w:val="00A50FDB"/>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73E"/>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A3"/>
    <w:rsid w:val="00A738E8"/>
    <w:rsid w:val="00A73AE0"/>
    <w:rsid w:val="00A73C07"/>
    <w:rsid w:val="00A74044"/>
    <w:rsid w:val="00A74093"/>
    <w:rsid w:val="00A740E5"/>
    <w:rsid w:val="00A74231"/>
    <w:rsid w:val="00A74436"/>
    <w:rsid w:val="00A74DE2"/>
    <w:rsid w:val="00A7516C"/>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4E5"/>
    <w:rsid w:val="00A84C48"/>
    <w:rsid w:val="00A84E06"/>
    <w:rsid w:val="00A8511C"/>
    <w:rsid w:val="00A857A7"/>
    <w:rsid w:val="00A85A6D"/>
    <w:rsid w:val="00A85FEB"/>
    <w:rsid w:val="00A86727"/>
    <w:rsid w:val="00A87867"/>
    <w:rsid w:val="00A87AEB"/>
    <w:rsid w:val="00A87D53"/>
    <w:rsid w:val="00A87E3E"/>
    <w:rsid w:val="00A87E85"/>
    <w:rsid w:val="00A9041D"/>
    <w:rsid w:val="00A90632"/>
    <w:rsid w:val="00A9086D"/>
    <w:rsid w:val="00A90D10"/>
    <w:rsid w:val="00A90E1A"/>
    <w:rsid w:val="00A911CB"/>
    <w:rsid w:val="00A9146D"/>
    <w:rsid w:val="00A9169C"/>
    <w:rsid w:val="00A9177D"/>
    <w:rsid w:val="00A9183C"/>
    <w:rsid w:val="00A91911"/>
    <w:rsid w:val="00A9247C"/>
    <w:rsid w:val="00A92933"/>
    <w:rsid w:val="00A92E44"/>
    <w:rsid w:val="00A92E79"/>
    <w:rsid w:val="00A93679"/>
    <w:rsid w:val="00A93F3B"/>
    <w:rsid w:val="00A944DF"/>
    <w:rsid w:val="00A945EE"/>
    <w:rsid w:val="00A949AC"/>
    <w:rsid w:val="00A94BA5"/>
    <w:rsid w:val="00A94C35"/>
    <w:rsid w:val="00A94CAB"/>
    <w:rsid w:val="00A956D2"/>
    <w:rsid w:val="00A956F3"/>
    <w:rsid w:val="00A95A70"/>
    <w:rsid w:val="00A95BA1"/>
    <w:rsid w:val="00A96182"/>
    <w:rsid w:val="00A962BD"/>
    <w:rsid w:val="00A969E3"/>
    <w:rsid w:val="00A96A40"/>
    <w:rsid w:val="00A96ECA"/>
    <w:rsid w:val="00A96F2F"/>
    <w:rsid w:val="00A96FF2"/>
    <w:rsid w:val="00A971F9"/>
    <w:rsid w:val="00AA002C"/>
    <w:rsid w:val="00AA00FF"/>
    <w:rsid w:val="00AA01AA"/>
    <w:rsid w:val="00AA0632"/>
    <w:rsid w:val="00AA089A"/>
    <w:rsid w:val="00AA0F6F"/>
    <w:rsid w:val="00AA0FF0"/>
    <w:rsid w:val="00AA11D7"/>
    <w:rsid w:val="00AA1CEB"/>
    <w:rsid w:val="00AA1F52"/>
    <w:rsid w:val="00AA2643"/>
    <w:rsid w:val="00AA2DA9"/>
    <w:rsid w:val="00AA3D4B"/>
    <w:rsid w:val="00AA3F05"/>
    <w:rsid w:val="00AA40D9"/>
    <w:rsid w:val="00AA48DC"/>
    <w:rsid w:val="00AA5111"/>
    <w:rsid w:val="00AA5192"/>
    <w:rsid w:val="00AA5412"/>
    <w:rsid w:val="00AA578B"/>
    <w:rsid w:val="00AA5CBE"/>
    <w:rsid w:val="00AA6132"/>
    <w:rsid w:val="00AA67B3"/>
    <w:rsid w:val="00AA6BF5"/>
    <w:rsid w:val="00AA7124"/>
    <w:rsid w:val="00AA7290"/>
    <w:rsid w:val="00AA74B7"/>
    <w:rsid w:val="00AA775A"/>
    <w:rsid w:val="00AA7964"/>
    <w:rsid w:val="00AA7AE3"/>
    <w:rsid w:val="00AB0004"/>
    <w:rsid w:val="00AB0081"/>
    <w:rsid w:val="00AB0905"/>
    <w:rsid w:val="00AB0E49"/>
    <w:rsid w:val="00AB136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5D1D"/>
    <w:rsid w:val="00AB6490"/>
    <w:rsid w:val="00AB67B6"/>
    <w:rsid w:val="00AB6886"/>
    <w:rsid w:val="00AB6A35"/>
    <w:rsid w:val="00AB6F06"/>
    <w:rsid w:val="00AB7680"/>
    <w:rsid w:val="00AB769B"/>
    <w:rsid w:val="00AB7985"/>
    <w:rsid w:val="00AC017A"/>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4628"/>
    <w:rsid w:val="00AC5144"/>
    <w:rsid w:val="00AC5168"/>
    <w:rsid w:val="00AC5582"/>
    <w:rsid w:val="00AC5815"/>
    <w:rsid w:val="00AC59A2"/>
    <w:rsid w:val="00AC62DE"/>
    <w:rsid w:val="00AC63AA"/>
    <w:rsid w:val="00AC6C95"/>
    <w:rsid w:val="00AC6F4A"/>
    <w:rsid w:val="00AC761C"/>
    <w:rsid w:val="00AC77AB"/>
    <w:rsid w:val="00AC7809"/>
    <w:rsid w:val="00AC7B41"/>
    <w:rsid w:val="00AD00B0"/>
    <w:rsid w:val="00AD05BE"/>
    <w:rsid w:val="00AD0621"/>
    <w:rsid w:val="00AD10AB"/>
    <w:rsid w:val="00AD14C8"/>
    <w:rsid w:val="00AD16CF"/>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465"/>
    <w:rsid w:val="00AD75E3"/>
    <w:rsid w:val="00AD795E"/>
    <w:rsid w:val="00AD7BA8"/>
    <w:rsid w:val="00AD7C36"/>
    <w:rsid w:val="00AE00C2"/>
    <w:rsid w:val="00AE0893"/>
    <w:rsid w:val="00AE0DDF"/>
    <w:rsid w:val="00AE0E1C"/>
    <w:rsid w:val="00AE11CF"/>
    <w:rsid w:val="00AE1448"/>
    <w:rsid w:val="00AE1CE7"/>
    <w:rsid w:val="00AE1DD4"/>
    <w:rsid w:val="00AE21FF"/>
    <w:rsid w:val="00AE2C39"/>
    <w:rsid w:val="00AE2CB6"/>
    <w:rsid w:val="00AE32D0"/>
    <w:rsid w:val="00AE3655"/>
    <w:rsid w:val="00AE3955"/>
    <w:rsid w:val="00AE3B26"/>
    <w:rsid w:val="00AE3B60"/>
    <w:rsid w:val="00AE4535"/>
    <w:rsid w:val="00AE45BE"/>
    <w:rsid w:val="00AE47B5"/>
    <w:rsid w:val="00AE4836"/>
    <w:rsid w:val="00AE51AD"/>
    <w:rsid w:val="00AE5323"/>
    <w:rsid w:val="00AE56EC"/>
    <w:rsid w:val="00AE5AF1"/>
    <w:rsid w:val="00AE5B11"/>
    <w:rsid w:val="00AE5B4F"/>
    <w:rsid w:val="00AE6ADE"/>
    <w:rsid w:val="00AE6C4F"/>
    <w:rsid w:val="00AE6FB8"/>
    <w:rsid w:val="00AE728A"/>
    <w:rsid w:val="00AE7705"/>
    <w:rsid w:val="00AE77F8"/>
    <w:rsid w:val="00AE7DAA"/>
    <w:rsid w:val="00AF0522"/>
    <w:rsid w:val="00AF0B16"/>
    <w:rsid w:val="00AF0E75"/>
    <w:rsid w:val="00AF11DC"/>
    <w:rsid w:val="00AF1611"/>
    <w:rsid w:val="00AF1749"/>
    <w:rsid w:val="00AF17EA"/>
    <w:rsid w:val="00AF28E5"/>
    <w:rsid w:val="00AF3B0B"/>
    <w:rsid w:val="00AF41C8"/>
    <w:rsid w:val="00AF4253"/>
    <w:rsid w:val="00AF45EA"/>
    <w:rsid w:val="00AF490E"/>
    <w:rsid w:val="00AF4A52"/>
    <w:rsid w:val="00AF4AC2"/>
    <w:rsid w:val="00AF6F2C"/>
    <w:rsid w:val="00AF7858"/>
    <w:rsid w:val="00AF7B4A"/>
    <w:rsid w:val="00B00201"/>
    <w:rsid w:val="00B007D8"/>
    <w:rsid w:val="00B00B0F"/>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5DB5"/>
    <w:rsid w:val="00B0632F"/>
    <w:rsid w:val="00B064CE"/>
    <w:rsid w:val="00B065EC"/>
    <w:rsid w:val="00B06AA8"/>
    <w:rsid w:val="00B06B41"/>
    <w:rsid w:val="00B06CBA"/>
    <w:rsid w:val="00B07891"/>
    <w:rsid w:val="00B102F1"/>
    <w:rsid w:val="00B10A46"/>
    <w:rsid w:val="00B10CD7"/>
    <w:rsid w:val="00B10D72"/>
    <w:rsid w:val="00B10E51"/>
    <w:rsid w:val="00B10F38"/>
    <w:rsid w:val="00B11CE5"/>
    <w:rsid w:val="00B12771"/>
    <w:rsid w:val="00B13204"/>
    <w:rsid w:val="00B13285"/>
    <w:rsid w:val="00B13378"/>
    <w:rsid w:val="00B13786"/>
    <w:rsid w:val="00B13C72"/>
    <w:rsid w:val="00B14272"/>
    <w:rsid w:val="00B142B8"/>
    <w:rsid w:val="00B14C11"/>
    <w:rsid w:val="00B15619"/>
    <w:rsid w:val="00B15AA7"/>
    <w:rsid w:val="00B15BAA"/>
    <w:rsid w:val="00B16751"/>
    <w:rsid w:val="00B1692F"/>
    <w:rsid w:val="00B16A1C"/>
    <w:rsid w:val="00B16DA0"/>
    <w:rsid w:val="00B171C7"/>
    <w:rsid w:val="00B17FDD"/>
    <w:rsid w:val="00B20797"/>
    <w:rsid w:val="00B20FD6"/>
    <w:rsid w:val="00B215EF"/>
    <w:rsid w:val="00B21893"/>
    <w:rsid w:val="00B2242E"/>
    <w:rsid w:val="00B2247A"/>
    <w:rsid w:val="00B22B2B"/>
    <w:rsid w:val="00B22C92"/>
    <w:rsid w:val="00B22F45"/>
    <w:rsid w:val="00B2336B"/>
    <w:rsid w:val="00B2339F"/>
    <w:rsid w:val="00B2357F"/>
    <w:rsid w:val="00B235E8"/>
    <w:rsid w:val="00B2389D"/>
    <w:rsid w:val="00B23CB0"/>
    <w:rsid w:val="00B24578"/>
    <w:rsid w:val="00B24831"/>
    <w:rsid w:val="00B2582C"/>
    <w:rsid w:val="00B25833"/>
    <w:rsid w:val="00B25A1C"/>
    <w:rsid w:val="00B2604D"/>
    <w:rsid w:val="00B263D9"/>
    <w:rsid w:val="00B265D5"/>
    <w:rsid w:val="00B26909"/>
    <w:rsid w:val="00B26F06"/>
    <w:rsid w:val="00B27316"/>
    <w:rsid w:val="00B301C7"/>
    <w:rsid w:val="00B306CB"/>
    <w:rsid w:val="00B308A0"/>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1EF"/>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4DF4"/>
    <w:rsid w:val="00B450CF"/>
    <w:rsid w:val="00B45440"/>
    <w:rsid w:val="00B45471"/>
    <w:rsid w:val="00B4581D"/>
    <w:rsid w:val="00B45D9C"/>
    <w:rsid w:val="00B4604F"/>
    <w:rsid w:val="00B46972"/>
    <w:rsid w:val="00B46AEC"/>
    <w:rsid w:val="00B46F2C"/>
    <w:rsid w:val="00B47018"/>
    <w:rsid w:val="00B4708F"/>
    <w:rsid w:val="00B473F2"/>
    <w:rsid w:val="00B47F64"/>
    <w:rsid w:val="00B500C9"/>
    <w:rsid w:val="00B506B0"/>
    <w:rsid w:val="00B50C6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4F8B"/>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19E7"/>
    <w:rsid w:val="00B62060"/>
    <w:rsid w:val="00B6227D"/>
    <w:rsid w:val="00B6232D"/>
    <w:rsid w:val="00B623E9"/>
    <w:rsid w:val="00B62606"/>
    <w:rsid w:val="00B6280B"/>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1F68"/>
    <w:rsid w:val="00B72596"/>
    <w:rsid w:val="00B72AFD"/>
    <w:rsid w:val="00B72C0E"/>
    <w:rsid w:val="00B72FDB"/>
    <w:rsid w:val="00B732A4"/>
    <w:rsid w:val="00B7344A"/>
    <w:rsid w:val="00B73665"/>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410"/>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6D0"/>
    <w:rsid w:val="00B84847"/>
    <w:rsid w:val="00B8576F"/>
    <w:rsid w:val="00B85842"/>
    <w:rsid w:val="00B859A8"/>
    <w:rsid w:val="00B85FB6"/>
    <w:rsid w:val="00B8633C"/>
    <w:rsid w:val="00B86B2F"/>
    <w:rsid w:val="00B86BDA"/>
    <w:rsid w:val="00B8700E"/>
    <w:rsid w:val="00B8703C"/>
    <w:rsid w:val="00B87659"/>
    <w:rsid w:val="00B87C6E"/>
    <w:rsid w:val="00B87FC1"/>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28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9B5"/>
    <w:rsid w:val="00BA2D12"/>
    <w:rsid w:val="00BA2FD4"/>
    <w:rsid w:val="00BA3310"/>
    <w:rsid w:val="00BA36E7"/>
    <w:rsid w:val="00BA3998"/>
    <w:rsid w:val="00BA3BD1"/>
    <w:rsid w:val="00BA3CEF"/>
    <w:rsid w:val="00BA73D0"/>
    <w:rsid w:val="00BA75EB"/>
    <w:rsid w:val="00BA7741"/>
    <w:rsid w:val="00BA7C06"/>
    <w:rsid w:val="00BA7E31"/>
    <w:rsid w:val="00BB0BFD"/>
    <w:rsid w:val="00BB0C74"/>
    <w:rsid w:val="00BB0ED4"/>
    <w:rsid w:val="00BB0F49"/>
    <w:rsid w:val="00BB1419"/>
    <w:rsid w:val="00BB155D"/>
    <w:rsid w:val="00BB1887"/>
    <w:rsid w:val="00BB1988"/>
    <w:rsid w:val="00BB2567"/>
    <w:rsid w:val="00BB26FD"/>
    <w:rsid w:val="00BB2DDE"/>
    <w:rsid w:val="00BB3014"/>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0A8"/>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C2D"/>
    <w:rsid w:val="00BC3E81"/>
    <w:rsid w:val="00BC3F2D"/>
    <w:rsid w:val="00BC3F8F"/>
    <w:rsid w:val="00BC3FEB"/>
    <w:rsid w:val="00BC4949"/>
    <w:rsid w:val="00BC4A8B"/>
    <w:rsid w:val="00BC53EA"/>
    <w:rsid w:val="00BC552C"/>
    <w:rsid w:val="00BC56CA"/>
    <w:rsid w:val="00BC593D"/>
    <w:rsid w:val="00BC5DDD"/>
    <w:rsid w:val="00BC63AE"/>
    <w:rsid w:val="00BC6E80"/>
    <w:rsid w:val="00BC7234"/>
    <w:rsid w:val="00BC75A2"/>
    <w:rsid w:val="00BC7CEB"/>
    <w:rsid w:val="00BC7E7D"/>
    <w:rsid w:val="00BC7E9C"/>
    <w:rsid w:val="00BD0050"/>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E6A9A"/>
    <w:rsid w:val="00BE79B9"/>
    <w:rsid w:val="00BF1006"/>
    <w:rsid w:val="00BF1736"/>
    <w:rsid w:val="00BF1802"/>
    <w:rsid w:val="00BF1BE1"/>
    <w:rsid w:val="00BF1C35"/>
    <w:rsid w:val="00BF21C7"/>
    <w:rsid w:val="00BF24C5"/>
    <w:rsid w:val="00BF28E4"/>
    <w:rsid w:val="00BF3096"/>
    <w:rsid w:val="00BF3106"/>
    <w:rsid w:val="00BF314C"/>
    <w:rsid w:val="00BF3434"/>
    <w:rsid w:val="00BF40C7"/>
    <w:rsid w:val="00BF422B"/>
    <w:rsid w:val="00BF4261"/>
    <w:rsid w:val="00BF45FB"/>
    <w:rsid w:val="00BF4A88"/>
    <w:rsid w:val="00BF4E75"/>
    <w:rsid w:val="00BF5128"/>
    <w:rsid w:val="00BF56C7"/>
    <w:rsid w:val="00BF64CA"/>
    <w:rsid w:val="00BF6E72"/>
    <w:rsid w:val="00BF7439"/>
    <w:rsid w:val="00BF7687"/>
    <w:rsid w:val="00BF775A"/>
    <w:rsid w:val="00BF7880"/>
    <w:rsid w:val="00BF7AAA"/>
    <w:rsid w:val="00C0006B"/>
    <w:rsid w:val="00C001E7"/>
    <w:rsid w:val="00C00742"/>
    <w:rsid w:val="00C01276"/>
    <w:rsid w:val="00C023D9"/>
    <w:rsid w:val="00C0254B"/>
    <w:rsid w:val="00C02D65"/>
    <w:rsid w:val="00C030E5"/>
    <w:rsid w:val="00C031A9"/>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5EF0"/>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2B0"/>
    <w:rsid w:val="00C13452"/>
    <w:rsid w:val="00C13784"/>
    <w:rsid w:val="00C13810"/>
    <w:rsid w:val="00C139CF"/>
    <w:rsid w:val="00C1481C"/>
    <w:rsid w:val="00C149F4"/>
    <w:rsid w:val="00C14C02"/>
    <w:rsid w:val="00C14DD2"/>
    <w:rsid w:val="00C1524D"/>
    <w:rsid w:val="00C1545F"/>
    <w:rsid w:val="00C15879"/>
    <w:rsid w:val="00C158D8"/>
    <w:rsid w:val="00C15CB3"/>
    <w:rsid w:val="00C15D74"/>
    <w:rsid w:val="00C15F4F"/>
    <w:rsid w:val="00C1648F"/>
    <w:rsid w:val="00C16A90"/>
    <w:rsid w:val="00C16BA0"/>
    <w:rsid w:val="00C16BDA"/>
    <w:rsid w:val="00C16C52"/>
    <w:rsid w:val="00C16CC7"/>
    <w:rsid w:val="00C1789A"/>
    <w:rsid w:val="00C17A39"/>
    <w:rsid w:val="00C17A48"/>
    <w:rsid w:val="00C20294"/>
    <w:rsid w:val="00C20299"/>
    <w:rsid w:val="00C203AE"/>
    <w:rsid w:val="00C20BF1"/>
    <w:rsid w:val="00C21430"/>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ADF"/>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098"/>
    <w:rsid w:val="00C36217"/>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1EFC"/>
    <w:rsid w:val="00C4209C"/>
    <w:rsid w:val="00C423C2"/>
    <w:rsid w:val="00C43173"/>
    <w:rsid w:val="00C432FC"/>
    <w:rsid w:val="00C44237"/>
    <w:rsid w:val="00C44842"/>
    <w:rsid w:val="00C44DDD"/>
    <w:rsid w:val="00C455B4"/>
    <w:rsid w:val="00C457E2"/>
    <w:rsid w:val="00C459AE"/>
    <w:rsid w:val="00C463B3"/>
    <w:rsid w:val="00C4668A"/>
    <w:rsid w:val="00C466CA"/>
    <w:rsid w:val="00C46A48"/>
    <w:rsid w:val="00C46BF4"/>
    <w:rsid w:val="00C47239"/>
    <w:rsid w:val="00C472FF"/>
    <w:rsid w:val="00C47D17"/>
    <w:rsid w:val="00C505B3"/>
    <w:rsid w:val="00C5124F"/>
    <w:rsid w:val="00C52300"/>
    <w:rsid w:val="00C52362"/>
    <w:rsid w:val="00C52DD4"/>
    <w:rsid w:val="00C52DFD"/>
    <w:rsid w:val="00C535D9"/>
    <w:rsid w:val="00C53F0E"/>
    <w:rsid w:val="00C5403B"/>
    <w:rsid w:val="00C544B1"/>
    <w:rsid w:val="00C546DA"/>
    <w:rsid w:val="00C54901"/>
    <w:rsid w:val="00C54E77"/>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805"/>
    <w:rsid w:val="00C72823"/>
    <w:rsid w:val="00C731CE"/>
    <w:rsid w:val="00C74386"/>
    <w:rsid w:val="00C7494B"/>
    <w:rsid w:val="00C74C5A"/>
    <w:rsid w:val="00C75126"/>
    <w:rsid w:val="00C753C9"/>
    <w:rsid w:val="00C757CD"/>
    <w:rsid w:val="00C75B71"/>
    <w:rsid w:val="00C763B2"/>
    <w:rsid w:val="00C766B3"/>
    <w:rsid w:val="00C76894"/>
    <w:rsid w:val="00C76C7E"/>
    <w:rsid w:val="00C76F39"/>
    <w:rsid w:val="00C772C3"/>
    <w:rsid w:val="00C77B7A"/>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92"/>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AB0"/>
    <w:rsid w:val="00C92CAC"/>
    <w:rsid w:val="00C93688"/>
    <w:rsid w:val="00C93BA6"/>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328"/>
    <w:rsid w:val="00CA2A22"/>
    <w:rsid w:val="00CA2E47"/>
    <w:rsid w:val="00CA3046"/>
    <w:rsid w:val="00CA34CB"/>
    <w:rsid w:val="00CA3700"/>
    <w:rsid w:val="00CA3906"/>
    <w:rsid w:val="00CA3D36"/>
    <w:rsid w:val="00CA40F0"/>
    <w:rsid w:val="00CA4642"/>
    <w:rsid w:val="00CA4926"/>
    <w:rsid w:val="00CA4947"/>
    <w:rsid w:val="00CA53FA"/>
    <w:rsid w:val="00CA54D3"/>
    <w:rsid w:val="00CA5A05"/>
    <w:rsid w:val="00CA5A34"/>
    <w:rsid w:val="00CA5ADF"/>
    <w:rsid w:val="00CA67B3"/>
    <w:rsid w:val="00CA683F"/>
    <w:rsid w:val="00CA6C84"/>
    <w:rsid w:val="00CA6E57"/>
    <w:rsid w:val="00CA7212"/>
    <w:rsid w:val="00CA7D99"/>
    <w:rsid w:val="00CA7F37"/>
    <w:rsid w:val="00CB09AC"/>
    <w:rsid w:val="00CB0BB7"/>
    <w:rsid w:val="00CB0EF5"/>
    <w:rsid w:val="00CB1AA6"/>
    <w:rsid w:val="00CB20AE"/>
    <w:rsid w:val="00CB2358"/>
    <w:rsid w:val="00CB2C43"/>
    <w:rsid w:val="00CB3207"/>
    <w:rsid w:val="00CB32BB"/>
    <w:rsid w:val="00CB42B8"/>
    <w:rsid w:val="00CB4480"/>
    <w:rsid w:val="00CB472D"/>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40C"/>
    <w:rsid w:val="00CB6A88"/>
    <w:rsid w:val="00CB6AE4"/>
    <w:rsid w:val="00CB737B"/>
    <w:rsid w:val="00CB74E0"/>
    <w:rsid w:val="00CB765D"/>
    <w:rsid w:val="00CB78CF"/>
    <w:rsid w:val="00CB7A9A"/>
    <w:rsid w:val="00CB7C98"/>
    <w:rsid w:val="00CC06DD"/>
    <w:rsid w:val="00CC07D1"/>
    <w:rsid w:val="00CC084D"/>
    <w:rsid w:val="00CC0883"/>
    <w:rsid w:val="00CC0D83"/>
    <w:rsid w:val="00CC0E03"/>
    <w:rsid w:val="00CC0F94"/>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6FE2"/>
    <w:rsid w:val="00CC7465"/>
    <w:rsid w:val="00CC7576"/>
    <w:rsid w:val="00CC788F"/>
    <w:rsid w:val="00CC7CC9"/>
    <w:rsid w:val="00CC7DD2"/>
    <w:rsid w:val="00CC7FA4"/>
    <w:rsid w:val="00CD0037"/>
    <w:rsid w:val="00CD033F"/>
    <w:rsid w:val="00CD0F0E"/>
    <w:rsid w:val="00CD1262"/>
    <w:rsid w:val="00CD179B"/>
    <w:rsid w:val="00CD2616"/>
    <w:rsid w:val="00CD33BB"/>
    <w:rsid w:val="00CD3466"/>
    <w:rsid w:val="00CD3DF2"/>
    <w:rsid w:val="00CD4155"/>
    <w:rsid w:val="00CD4727"/>
    <w:rsid w:val="00CD4F94"/>
    <w:rsid w:val="00CD52AD"/>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66"/>
    <w:rsid w:val="00CE2080"/>
    <w:rsid w:val="00CE297C"/>
    <w:rsid w:val="00CE2E86"/>
    <w:rsid w:val="00CE2F44"/>
    <w:rsid w:val="00CE3A6A"/>
    <w:rsid w:val="00CE40EA"/>
    <w:rsid w:val="00CE4956"/>
    <w:rsid w:val="00CE4FF2"/>
    <w:rsid w:val="00CE501A"/>
    <w:rsid w:val="00CE53D9"/>
    <w:rsid w:val="00CE540B"/>
    <w:rsid w:val="00CE54CB"/>
    <w:rsid w:val="00CE61E3"/>
    <w:rsid w:val="00CE65E4"/>
    <w:rsid w:val="00CE65FB"/>
    <w:rsid w:val="00CE6CEF"/>
    <w:rsid w:val="00CE6D33"/>
    <w:rsid w:val="00CE6F13"/>
    <w:rsid w:val="00CE72A0"/>
    <w:rsid w:val="00CE799E"/>
    <w:rsid w:val="00CF01D8"/>
    <w:rsid w:val="00CF0292"/>
    <w:rsid w:val="00CF1016"/>
    <w:rsid w:val="00CF1087"/>
    <w:rsid w:val="00CF1124"/>
    <w:rsid w:val="00CF114A"/>
    <w:rsid w:val="00CF1777"/>
    <w:rsid w:val="00CF21DE"/>
    <w:rsid w:val="00CF265C"/>
    <w:rsid w:val="00CF2817"/>
    <w:rsid w:val="00CF287A"/>
    <w:rsid w:val="00CF2ACB"/>
    <w:rsid w:val="00CF2DD5"/>
    <w:rsid w:val="00CF3245"/>
    <w:rsid w:val="00CF34EA"/>
    <w:rsid w:val="00CF3923"/>
    <w:rsid w:val="00CF39F7"/>
    <w:rsid w:val="00CF3DC0"/>
    <w:rsid w:val="00CF3E91"/>
    <w:rsid w:val="00CF3F46"/>
    <w:rsid w:val="00CF43D5"/>
    <w:rsid w:val="00CF4B63"/>
    <w:rsid w:val="00CF4F84"/>
    <w:rsid w:val="00CF574F"/>
    <w:rsid w:val="00CF592C"/>
    <w:rsid w:val="00CF5E6A"/>
    <w:rsid w:val="00CF5EFD"/>
    <w:rsid w:val="00CF67AF"/>
    <w:rsid w:val="00CF6F8B"/>
    <w:rsid w:val="00CF707E"/>
    <w:rsid w:val="00CF725B"/>
    <w:rsid w:val="00CF753E"/>
    <w:rsid w:val="00CF79E8"/>
    <w:rsid w:val="00CF7BC9"/>
    <w:rsid w:val="00D006A1"/>
    <w:rsid w:val="00D00AA8"/>
    <w:rsid w:val="00D00DD1"/>
    <w:rsid w:val="00D0100B"/>
    <w:rsid w:val="00D01172"/>
    <w:rsid w:val="00D01550"/>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1C4"/>
    <w:rsid w:val="00D0667A"/>
    <w:rsid w:val="00D06A01"/>
    <w:rsid w:val="00D06C76"/>
    <w:rsid w:val="00D06CA7"/>
    <w:rsid w:val="00D072E9"/>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07E"/>
    <w:rsid w:val="00D16120"/>
    <w:rsid w:val="00D16218"/>
    <w:rsid w:val="00D16263"/>
    <w:rsid w:val="00D168C3"/>
    <w:rsid w:val="00D16E65"/>
    <w:rsid w:val="00D17021"/>
    <w:rsid w:val="00D17A90"/>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56"/>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6BF5"/>
    <w:rsid w:val="00D272FD"/>
    <w:rsid w:val="00D27825"/>
    <w:rsid w:val="00D27A07"/>
    <w:rsid w:val="00D27FF6"/>
    <w:rsid w:val="00D30039"/>
    <w:rsid w:val="00D301DD"/>
    <w:rsid w:val="00D30D96"/>
    <w:rsid w:val="00D311CD"/>
    <w:rsid w:val="00D314A9"/>
    <w:rsid w:val="00D317FB"/>
    <w:rsid w:val="00D319E3"/>
    <w:rsid w:val="00D31B17"/>
    <w:rsid w:val="00D31FF0"/>
    <w:rsid w:val="00D32210"/>
    <w:rsid w:val="00D323F6"/>
    <w:rsid w:val="00D325C3"/>
    <w:rsid w:val="00D32D36"/>
    <w:rsid w:val="00D3316A"/>
    <w:rsid w:val="00D3347F"/>
    <w:rsid w:val="00D3355A"/>
    <w:rsid w:val="00D33571"/>
    <w:rsid w:val="00D33723"/>
    <w:rsid w:val="00D339F0"/>
    <w:rsid w:val="00D33B03"/>
    <w:rsid w:val="00D33DCD"/>
    <w:rsid w:val="00D342AF"/>
    <w:rsid w:val="00D3444C"/>
    <w:rsid w:val="00D344C1"/>
    <w:rsid w:val="00D34680"/>
    <w:rsid w:val="00D3489B"/>
    <w:rsid w:val="00D34956"/>
    <w:rsid w:val="00D34B8F"/>
    <w:rsid w:val="00D3565B"/>
    <w:rsid w:val="00D35738"/>
    <w:rsid w:val="00D35826"/>
    <w:rsid w:val="00D35CCA"/>
    <w:rsid w:val="00D35EB6"/>
    <w:rsid w:val="00D360A1"/>
    <w:rsid w:val="00D364DD"/>
    <w:rsid w:val="00D36B8B"/>
    <w:rsid w:val="00D36ECE"/>
    <w:rsid w:val="00D371BF"/>
    <w:rsid w:val="00D37CF7"/>
    <w:rsid w:val="00D4016C"/>
    <w:rsid w:val="00D4060E"/>
    <w:rsid w:val="00D40D9B"/>
    <w:rsid w:val="00D40F34"/>
    <w:rsid w:val="00D4127B"/>
    <w:rsid w:val="00D4142A"/>
    <w:rsid w:val="00D418FC"/>
    <w:rsid w:val="00D41E6A"/>
    <w:rsid w:val="00D42013"/>
    <w:rsid w:val="00D423DC"/>
    <w:rsid w:val="00D425B1"/>
    <w:rsid w:val="00D42AF7"/>
    <w:rsid w:val="00D43378"/>
    <w:rsid w:val="00D43728"/>
    <w:rsid w:val="00D43BB9"/>
    <w:rsid w:val="00D43C9A"/>
    <w:rsid w:val="00D441D1"/>
    <w:rsid w:val="00D44CA0"/>
    <w:rsid w:val="00D44E47"/>
    <w:rsid w:val="00D4572F"/>
    <w:rsid w:val="00D459F5"/>
    <w:rsid w:val="00D45EB1"/>
    <w:rsid w:val="00D45F85"/>
    <w:rsid w:val="00D46143"/>
    <w:rsid w:val="00D462A7"/>
    <w:rsid w:val="00D46612"/>
    <w:rsid w:val="00D46A8F"/>
    <w:rsid w:val="00D46E90"/>
    <w:rsid w:val="00D4727F"/>
    <w:rsid w:val="00D4750D"/>
    <w:rsid w:val="00D47933"/>
    <w:rsid w:val="00D47A0E"/>
    <w:rsid w:val="00D47B58"/>
    <w:rsid w:val="00D50866"/>
    <w:rsid w:val="00D5110F"/>
    <w:rsid w:val="00D51173"/>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675"/>
    <w:rsid w:val="00D57833"/>
    <w:rsid w:val="00D57F6B"/>
    <w:rsid w:val="00D57FA4"/>
    <w:rsid w:val="00D60380"/>
    <w:rsid w:val="00D60630"/>
    <w:rsid w:val="00D60E28"/>
    <w:rsid w:val="00D610E4"/>
    <w:rsid w:val="00D6157D"/>
    <w:rsid w:val="00D61A49"/>
    <w:rsid w:val="00D61FF6"/>
    <w:rsid w:val="00D62107"/>
    <w:rsid w:val="00D62197"/>
    <w:rsid w:val="00D621FF"/>
    <w:rsid w:val="00D6238A"/>
    <w:rsid w:val="00D63999"/>
    <w:rsid w:val="00D648AE"/>
    <w:rsid w:val="00D64A41"/>
    <w:rsid w:val="00D64C27"/>
    <w:rsid w:val="00D64FC2"/>
    <w:rsid w:val="00D65349"/>
    <w:rsid w:val="00D65BA4"/>
    <w:rsid w:val="00D66395"/>
    <w:rsid w:val="00D66456"/>
    <w:rsid w:val="00D6791B"/>
    <w:rsid w:val="00D67BBE"/>
    <w:rsid w:val="00D67C11"/>
    <w:rsid w:val="00D705EF"/>
    <w:rsid w:val="00D70872"/>
    <w:rsid w:val="00D70BD5"/>
    <w:rsid w:val="00D70C15"/>
    <w:rsid w:val="00D70FA9"/>
    <w:rsid w:val="00D7131A"/>
    <w:rsid w:val="00D723AA"/>
    <w:rsid w:val="00D7297A"/>
    <w:rsid w:val="00D73258"/>
    <w:rsid w:val="00D73303"/>
    <w:rsid w:val="00D73EC2"/>
    <w:rsid w:val="00D7430C"/>
    <w:rsid w:val="00D74499"/>
    <w:rsid w:val="00D746A3"/>
    <w:rsid w:val="00D7493E"/>
    <w:rsid w:val="00D74DFE"/>
    <w:rsid w:val="00D74FB8"/>
    <w:rsid w:val="00D75257"/>
    <w:rsid w:val="00D7551A"/>
    <w:rsid w:val="00D75537"/>
    <w:rsid w:val="00D75618"/>
    <w:rsid w:val="00D762B1"/>
    <w:rsid w:val="00D76300"/>
    <w:rsid w:val="00D76412"/>
    <w:rsid w:val="00D7665D"/>
    <w:rsid w:val="00D76F42"/>
    <w:rsid w:val="00D777B2"/>
    <w:rsid w:val="00D7793E"/>
    <w:rsid w:val="00D77998"/>
    <w:rsid w:val="00D8040E"/>
    <w:rsid w:val="00D80512"/>
    <w:rsid w:val="00D80D8F"/>
    <w:rsid w:val="00D80EC4"/>
    <w:rsid w:val="00D815BC"/>
    <w:rsid w:val="00D8177B"/>
    <w:rsid w:val="00D81849"/>
    <w:rsid w:val="00D82264"/>
    <w:rsid w:val="00D82374"/>
    <w:rsid w:val="00D82481"/>
    <w:rsid w:val="00D831E0"/>
    <w:rsid w:val="00D83E64"/>
    <w:rsid w:val="00D83FFD"/>
    <w:rsid w:val="00D841E5"/>
    <w:rsid w:val="00D84888"/>
    <w:rsid w:val="00D85097"/>
    <w:rsid w:val="00D8524B"/>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4BB2"/>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AE"/>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D77"/>
    <w:rsid w:val="00DA7FB4"/>
    <w:rsid w:val="00DB00C5"/>
    <w:rsid w:val="00DB0123"/>
    <w:rsid w:val="00DB0433"/>
    <w:rsid w:val="00DB0883"/>
    <w:rsid w:val="00DB0A0E"/>
    <w:rsid w:val="00DB0ACF"/>
    <w:rsid w:val="00DB10AF"/>
    <w:rsid w:val="00DB142C"/>
    <w:rsid w:val="00DB14AF"/>
    <w:rsid w:val="00DB2396"/>
    <w:rsid w:val="00DB2A37"/>
    <w:rsid w:val="00DB2B45"/>
    <w:rsid w:val="00DB3408"/>
    <w:rsid w:val="00DB350E"/>
    <w:rsid w:val="00DB3F51"/>
    <w:rsid w:val="00DB3FAD"/>
    <w:rsid w:val="00DB4086"/>
    <w:rsid w:val="00DB483D"/>
    <w:rsid w:val="00DB512A"/>
    <w:rsid w:val="00DB5181"/>
    <w:rsid w:val="00DB5277"/>
    <w:rsid w:val="00DB53C0"/>
    <w:rsid w:val="00DB54EC"/>
    <w:rsid w:val="00DB5500"/>
    <w:rsid w:val="00DB55AC"/>
    <w:rsid w:val="00DB55FB"/>
    <w:rsid w:val="00DB5768"/>
    <w:rsid w:val="00DB59A0"/>
    <w:rsid w:val="00DB5D09"/>
    <w:rsid w:val="00DB5F01"/>
    <w:rsid w:val="00DB6124"/>
    <w:rsid w:val="00DB6402"/>
    <w:rsid w:val="00DB6772"/>
    <w:rsid w:val="00DB68A3"/>
    <w:rsid w:val="00DB6AA4"/>
    <w:rsid w:val="00DB6BF7"/>
    <w:rsid w:val="00DB6C56"/>
    <w:rsid w:val="00DB7A0B"/>
    <w:rsid w:val="00DB7B22"/>
    <w:rsid w:val="00DC0648"/>
    <w:rsid w:val="00DC064D"/>
    <w:rsid w:val="00DC0946"/>
    <w:rsid w:val="00DC12C5"/>
    <w:rsid w:val="00DC17D6"/>
    <w:rsid w:val="00DC18F2"/>
    <w:rsid w:val="00DC1E8D"/>
    <w:rsid w:val="00DC23B2"/>
    <w:rsid w:val="00DC2475"/>
    <w:rsid w:val="00DC2762"/>
    <w:rsid w:val="00DC28EA"/>
    <w:rsid w:val="00DC2AB9"/>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C7C9C"/>
    <w:rsid w:val="00DD0046"/>
    <w:rsid w:val="00DD01DA"/>
    <w:rsid w:val="00DD041A"/>
    <w:rsid w:val="00DD0A38"/>
    <w:rsid w:val="00DD0AFA"/>
    <w:rsid w:val="00DD0E1A"/>
    <w:rsid w:val="00DD17FD"/>
    <w:rsid w:val="00DD1F0D"/>
    <w:rsid w:val="00DD2547"/>
    <w:rsid w:val="00DD2C8A"/>
    <w:rsid w:val="00DD2DA1"/>
    <w:rsid w:val="00DD307F"/>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259"/>
    <w:rsid w:val="00DE335B"/>
    <w:rsid w:val="00DE33CB"/>
    <w:rsid w:val="00DE3501"/>
    <w:rsid w:val="00DE35DA"/>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146"/>
    <w:rsid w:val="00DF315F"/>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28D"/>
    <w:rsid w:val="00DF6707"/>
    <w:rsid w:val="00DF68A7"/>
    <w:rsid w:val="00DF79CB"/>
    <w:rsid w:val="00DF7B14"/>
    <w:rsid w:val="00DF7C1F"/>
    <w:rsid w:val="00DF7D42"/>
    <w:rsid w:val="00DF7EFE"/>
    <w:rsid w:val="00DF7FFE"/>
    <w:rsid w:val="00E00364"/>
    <w:rsid w:val="00E007AA"/>
    <w:rsid w:val="00E00C41"/>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640"/>
    <w:rsid w:val="00E0687C"/>
    <w:rsid w:val="00E07019"/>
    <w:rsid w:val="00E07426"/>
    <w:rsid w:val="00E079CF"/>
    <w:rsid w:val="00E07D98"/>
    <w:rsid w:val="00E07E6F"/>
    <w:rsid w:val="00E1053C"/>
    <w:rsid w:val="00E10E1F"/>
    <w:rsid w:val="00E111E8"/>
    <w:rsid w:val="00E11FA6"/>
    <w:rsid w:val="00E127CA"/>
    <w:rsid w:val="00E12A6F"/>
    <w:rsid w:val="00E12CEB"/>
    <w:rsid w:val="00E12CF6"/>
    <w:rsid w:val="00E130BE"/>
    <w:rsid w:val="00E13D90"/>
    <w:rsid w:val="00E13D98"/>
    <w:rsid w:val="00E14035"/>
    <w:rsid w:val="00E14294"/>
    <w:rsid w:val="00E154B1"/>
    <w:rsid w:val="00E157B6"/>
    <w:rsid w:val="00E15E32"/>
    <w:rsid w:val="00E160B8"/>
    <w:rsid w:val="00E16CF4"/>
    <w:rsid w:val="00E17630"/>
    <w:rsid w:val="00E178AC"/>
    <w:rsid w:val="00E17981"/>
    <w:rsid w:val="00E2051E"/>
    <w:rsid w:val="00E20883"/>
    <w:rsid w:val="00E209BD"/>
    <w:rsid w:val="00E20C01"/>
    <w:rsid w:val="00E20D69"/>
    <w:rsid w:val="00E212B3"/>
    <w:rsid w:val="00E213ED"/>
    <w:rsid w:val="00E21A5C"/>
    <w:rsid w:val="00E21E36"/>
    <w:rsid w:val="00E2234C"/>
    <w:rsid w:val="00E227E7"/>
    <w:rsid w:val="00E22963"/>
    <w:rsid w:val="00E22EF7"/>
    <w:rsid w:val="00E23528"/>
    <w:rsid w:val="00E23E2F"/>
    <w:rsid w:val="00E23F4B"/>
    <w:rsid w:val="00E23F74"/>
    <w:rsid w:val="00E24CED"/>
    <w:rsid w:val="00E25B3F"/>
    <w:rsid w:val="00E25FDD"/>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A59"/>
    <w:rsid w:val="00E32C59"/>
    <w:rsid w:val="00E32F0B"/>
    <w:rsid w:val="00E33509"/>
    <w:rsid w:val="00E346E8"/>
    <w:rsid w:val="00E34941"/>
    <w:rsid w:val="00E34A34"/>
    <w:rsid w:val="00E35541"/>
    <w:rsid w:val="00E3562A"/>
    <w:rsid w:val="00E35CB9"/>
    <w:rsid w:val="00E35ED6"/>
    <w:rsid w:val="00E36686"/>
    <w:rsid w:val="00E36E9E"/>
    <w:rsid w:val="00E36EC3"/>
    <w:rsid w:val="00E37129"/>
    <w:rsid w:val="00E37293"/>
    <w:rsid w:val="00E37C0B"/>
    <w:rsid w:val="00E37E19"/>
    <w:rsid w:val="00E37E5A"/>
    <w:rsid w:val="00E37E67"/>
    <w:rsid w:val="00E40C66"/>
    <w:rsid w:val="00E40C9F"/>
    <w:rsid w:val="00E40EBF"/>
    <w:rsid w:val="00E41AA6"/>
    <w:rsid w:val="00E41E17"/>
    <w:rsid w:val="00E422C8"/>
    <w:rsid w:val="00E4266C"/>
    <w:rsid w:val="00E4290E"/>
    <w:rsid w:val="00E43835"/>
    <w:rsid w:val="00E43E77"/>
    <w:rsid w:val="00E442F6"/>
    <w:rsid w:val="00E4438C"/>
    <w:rsid w:val="00E4444E"/>
    <w:rsid w:val="00E44632"/>
    <w:rsid w:val="00E449E1"/>
    <w:rsid w:val="00E45025"/>
    <w:rsid w:val="00E45A1E"/>
    <w:rsid w:val="00E45C2E"/>
    <w:rsid w:val="00E463CD"/>
    <w:rsid w:val="00E4642B"/>
    <w:rsid w:val="00E46447"/>
    <w:rsid w:val="00E46668"/>
    <w:rsid w:val="00E46C69"/>
    <w:rsid w:val="00E470F9"/>
    <w:rsid w:val="00E47295"/>
    <w:rsid w:val="00E473BB"/>
    <w:rsid w:val="00E477BE"/>
    <w:rsid w:val="00E47E43"/>
    <w:rsid w:val="00E47EBF"/>
    <w:rsid w:val="00E47F1D"/>
    <w:rsid w:val="00E501B8"/>
    <w:rsid w:val="00E50657"/>
    <w:rsid w:val="00E5076D"/>
    <w:rsid w:val="00E50B56"/>
    <w:rsid w:val="00E512F4"/>
    <w:rsid w:val="00E5313B"/>
    <w:rsid w:val="00E532BD"/>
    <w:rsid w:val="00E5360F"/>
    <w:rsid w:val="00E53838"/>
    <w:rsid w:val="00E543EF"/>
    <w:rsid w:val="00E5457F"/>
    <w:rsid w:val="00E545DA"/>
    <w:rsid w:val="00E54907"/>
    <w:rsid w:val="00E54971"/>
    <w:rsid w:val="00E54BE9"/>
    <w:rsid w:val="00E54ED2"/>
    <w:rsid w:val="00E552A2"/>
    <w:rsid w:val="00E553B2"/>
    <w:rsid w:val="00E55445"/>
    <w:rsid w:val="00E554E4"/>
    <w:rsid w:val="00E55675"/>
    <w:rsid w:val="00E566B6"/>
    <w:rsid w:val="00E56ED2"/>
    <w:rsid w:val="00E570EB"/>
    <w:rsid w:val="00E57136"/>
    <w:rsid w:val="00E57580"/>
    <w:rsid w:val="00E578F5"/>
    <w:rsid w:val="00E60561"/>
    <w:rsid w:val="00E6142D"/>
    <w:rsid w:val="00E61624"/>
    <w:rsid w:val="00E61809"/>
    <w:rsid w:val="00E61A67"/>
    <w:rsid w:val="00E62437"/>
    <w:rsid w:val="00E62583"/>
    <w:rsid w:val="00E6258E"/>
    <w:rsid w:val="00E62912"/>
    <w:rsid w:val="00E63628"/>
    <w:rsid w:val="00E63688"/>
    <w:rsid w:val="00E63B36"/>
    <w:rsid w:val="00E64102"/>
    <w:rsid w:val="00E64D00"/>
    <w:rsid w:val="00E654C0"/>
    <w:rsid w:val="00E6602E"/>
    <w:rsid w:val="00E663DC"/>
    <w:rsid w:val="00E66D0E"/>
    <w:rsid w:val="00E66E3A"/>
    <w:rsid w:val="00E672F0"/>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8A4"/>
    <w:rsid w:val="00E74DB1"/>
    <w:rsid w:val="00E75A57"/>
    <w:rsid w:val="00E75DE5"/>
    <w:rsid w:val="00E760C9"/>
    <w:rsid w:val="00E7665C"/>
    <w:rsid w:val="00E766B4"/>
    <w:rsid w:val="00E76A93"/>
    <w:rsid w:val="00E76AA8"/>
    <w:rsid w:val="00E76C57"/>
    <w:rsid w:val="00E779AC"/>
    <w:rsid w:val="00E8018D"/>
    <w:rsid w:val="00E80AC7"/>
    <w:rsid w:val="00E81329"/>
    <w:rsid w:val="00E81BA2"/>
    <w:rsid w:val="00E8217C"/>
    <w:rsid w:val="00E8273A"/>
    <w:rsid w:val="00E82E00"/>
    <w:rsid w:val="00E83142"/>
    <w:rsid w:val="00E83198"/>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0FDB"/>
    <w:rsid w:val="00E9104B"/>
    <w:rsid w:val="00E9190D"/>
    <w:rsid w:val="00E91B18"/>
    <w:rsid w:val="00E91B80"/>
    <w:rsid w:val="00E91E67"/>
    <w:rsid w:val="00E91EAC"/>
    <w:rsid w:val="00E91EDB"/>
    <w:rsid w:val="00E91EEC"/>
    <w:rsid w:val="00E922AF"/>
    <w:rsid w:val="00E929DD"/>
    <w:rsid w:val="00E93075"/>
    <w:rsid w:val="00E9317F"/>
    <w:rsid w:val="00E93522"/>
    <w:rsid w:val="00E93DB0"/>
    <w:rsid w:val="00E942A4"/>
    <w:rsid w:val="00E9493A"/>
    <w:rsid w:val="00E95486"/>
    <w:rsid w:val="00E959B9"/>
    <w:rsid w:val="00E95E0D"/>
    <w:rsid w:val="00E95F5D"/>
    <w:rsid w:val="00E96311"/>
    <w:rsid w:val="00E96766"/>
    <w:rsid w:val="00E96A6E"/>
    <w:rsid w:val="00E96B24"/>
    <w:rsid w:val="00E96EFE"/>
    <w:rsid w:val="00EA00D6"/>
    <w:rsid w:val="00EA0525"/>
    <w:rsid w:val="00EA09A6"/>
    <w:rsid w:val="00EA0CF4"/>
    <w:rsid w:val="00EA101C"/>
    <w:rsid w:val="00EA10A6"/>
    <w:rsid w:val="00EA147C"/>
    <w:rsid w:val="00EA1524"/>
    <w:rsid w:val="00EA1D12"/>
    <w:rsid w:val="00EA1D5D"/>
    <w:rsid w:val="00EA1F6D"/>
    <w:rsid w:val="00EA26BC"/>
    <w:rsid w:val="00EA282B"/>
    <w:rsid w:val="00EA29F2"/>
    <w:rsid w:val="00EA2C90"/>
    <w:rsid w:val="00EA32E3"/>
    <w:rsid w:val="00EA3421"/>
    <w:rsid w:val="00EA3523"/>
    <w:rsid w:val="00EA43F5"/>
    <w:rsid w:val="00EA4B81"/>
    <w:rsid w:val="00EA4E9C"/>
    <w:rsid w:val="00EA4F91"/>
    <w:rsid w:val="00EA5119"/>
    <w:rsid w:val="00EA54BC"/>
    <w:rsid w:val="00EA56EA"/>
    <w:rsid w:val="00EA5BB3"/>
    <w:rsid w:val="00EA61B6"/>
    <w:rsid w:val="00EA6316"/>
    <w:rsid w:val="00EA6398"/>
    <w:rsid w:val="00EA654C"/>
    <w:rsid w:val="00EA723B"/>
    <w:rsid w:val="00EA728A"/>
    <w:rsid w:val="00EA756E"/>
    <w:rsid w:val="00EA7A42"/>
    <w:rsid w:val="00EA7F20"/>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50B"/>
    <w:rsid w:val="00EC29D7"/>
    <w:rsid w:val="00EC31ED"/>
    <w:rsid w:val="00EC36B4"/>
    <w:rsid w:val="00EC3993"/>
    <w:rsid w:val="00EC3C21"/>
    <w:rsid w:val="00EC3CE1"/>
    <w:rsid w:val="00EC43BC"/>
    <w:rsid w:val="00EC478C"/>
    <w:rsid w:val="00EC4DE9"/>
    <w:rsid w:val="00EC52E2"/>
    <w:rsid w:val="00EC535C"/>
    <w:rsid w:val="00EC53C9"/>
    <w:rsid w:val="00EC54F5"/>
    <w:rsid w:val="00EC554C"/>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053"/>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3BFE"/>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EB2"/>
    <w:rsid w:val="00EF0FEA"/>
    <w:rsid w:val="00EF1144"/>
    <w:rsid w:val="00EF1471"/>
    <w:rsid w:val="00EF1CF1"/>
    <w:rsid w:val="00EF1EF7"/>
    <w:rsid w:val="00EF26D0"/>
    <w:rsid w:val="00EF2836"/>
    <w:rsid w:val="00EF2C77"/>
    <w:rsid w:val="00EF3C51"/>
    <w:rsid w:val="00EF403D"/>
    <w:rsid w:val="00EF4668"/>
    <w:rsid w:val="00EF475C"/>
    <w:rsid w:val="00EF53B9"/>
    <w:rsid w:val="00EF53DF"/>
    <w:rsid w:val="00EF57EC"/>
    <w:rsid w:val="00EF5A91"/>
    <w:rsid w:val="00EF5D03"/>
    <w:rsid w:val="00EF5ECE"/>
    <w:rsid w:val="00EF6131"/>
    <w:rsid w:val="00EF6412"/>
    <w:rsid w:val="00EF69DC"/>
    <w:rsid w:val="00F007B7"/>
    <w:rsid w:val="00F00934"/>
    <w:rsid w:val="00F00A98"/>
    <w:rsid w:val="00F00B3D"/>
    <w:rsid w:val="00F01990"/>
    <w:rsid w:val="00F01AC2"/>
    <w:rsid w:val="00F01C73"/>
    <w:rsid w:val="00F01D20"/>
    <w:rsid w:val="00F01D42"/>
    <w:rsid w:val="00F01F6E"/>
    <w:rsid w:val="00F02139"/>
    <w:rsid w:val="00F02624"/>
    <w:rsid w:val="00F038CF"/>
    <w:rsid w:val="00F03C3B"/>
    <w:rsid w:val="00F04B3A"/>
    <w:rsid w:val="00F04E54"/>
    <w:rsid w:val="00F05199"/>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D79"/>
    <w:rsid w:val="00F10FE8"/>
    <w:rsid w:val="00F114C4"/>
    <w:rsid w:val="00F118B0"/>
    <w:rsid w:val="00F118F3"/>
    <w:rsid w:val="00F12CC1"/>
    <w:rsid w:val="00F13010"/>
    <w:rsid w:val="00F13092"/>
    <w:rsid w:val="00F138B1"/>
    <w:rsid w:val="00F140CE"/>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22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58"/>
    <w:rsid w:val="00F27D99"/>
    <w:rsid w:val="00F30974"/>
    <w:rsid w:val="00F30F36"/>
    <w:rsid w:val="00F3134B"/>
    <w:rsid w:val="00F31C9D"/>
    <w:rsid w:val="00F320E5"/>
    <w:rsid w:val="00F32B1B"/>
    <w:rsid w:val="00F32EAC"/>
    <w:rsid w:val="00F33295"/>
    <w:rsid w:val="00F3362C"/>
    <w:rsid w:val="00F3387F"/>
    <w:rsid w:val="00F33A7D"/>
    <w:rsid w:val="00F33C5B"/>
    <w:rsid w:val="00F33FFE"/>
    <w:rsid w:val="00F34237"/>
    <w:rsid w:val="00F342A3"/>
    <w:rsid w:val="00F345D5"/>
    <w:rsid w:val="00F345E0"/>
    <w:rsid w:val="00F34810"/>
    <w:rsid w:val="00F3490C"/>
    <w:rsid w:val="00F34B72"/>
    <w:rsid w:val="00F350F8"/>
    <w:rsid w:val="00F350FE"/>
    <w:rsid w:val="00F357D0"/>
    <w:rsid w:val="00F36190"/>
    <w:rsid w:val="00F36259"/>
    <w:rsid w:val="00F36617"/>
    <w:rsid w:val="00F3688E"/>
    <w:rsid w:val="00F36932"/>
    <w:rsid w:val="00F369E9"/>
    <w:rsid w:val="00F3712F"/>
    <w:rsid w:val="00F3732F"/>
    <w:rsid w:val="00F3747D"/>
    <w:rsid w:val="00F375D5"/>
    <w:rsid w:val="00F375EE"/>
    <w:rsid w:val="00F379C8"/>
    <w:rsid w:val="00F37B6C"/>
    <w:rsid w:val="00F37FE8"/>
    <w:rsid w:val="00F40105"/>
    <w:rsid w:val="00F40152"/>
    <w:rsid w:val="00F40E2C"/>
    <w:rsid w:val="00F4134D"/>
    <w:rsid w:val="00F41780"/>
    <w:rsid w:val="00F42124"/>
    <w:rsid w:val="00F4234D"/>
    <w:rsid w:val="00F4285A"/>
    <w:rsid w:val="00F42BA5"/>
    <w:rsid w:val="00F42CE9"/>
    <w:rsid w:val="00F42F7F"/>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707"/>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2A"/>
    <w:rsid w:val="00F55533"/>
    <w:rsid w:val="00F55815"/>
    <w:rsid w:val="00F558D5"/>
    <w:rsid w:val="00F56CAE"/>
    <w:rsid w:val="00F56E79"/>
    <w:rsid w:val="00F56F42"/>
    <w:rsid w:val="00F57202"/>
    <w:rsid w:val="00F576F3"/>
    <w:rsid w:val="00F5799F"/>
    <w:rsid w:val="00F57B38"/>
    <w:rsid w:val="00F57BBA"/>
    <w:rsid w:val="00F604E4"/>
    <w:rsid w:val="00F60805"/>
    <w:rsid w:val="00F60878"/>
    <w:rsid w:val="00F60FC4"/>
    <w:rsid w:val="00F6117B"/>
    <w:rsid w:val="00F6132D"/>
    <w:rsid w:val="00F613F9"/>
    <w:rsid w:val="00F61B4F"/>
    <w:rsid w:val="00F61CE5"/>
    <w:rsid w:val="00F61DFF"/>
    <w:rsid w:val="00F622F3"/>
    <w:rsid w:val="00F625FE"/>
    <w:rsid w:val="00F62CB0"/>
    <w:rsid w:val="00F631A0"/>
    <w:rsid w:val="00F632FE"/>
    <w:rsid w:val="00F63839"/>
    <w:rsid w:val="00F65468"/>
    <w:rsid w:val="00F65BAB"/>
    <w:rsid w:val="00F660F2"/>
    <w:rsid w:val="00F6638A"/>
    <w:rsid w:val="00F66470"/>
    <w:rsid w:val="00F665C4"/>
    <w:rsid w:val="00F66E87"/>
    <w:rsid w:val="00F673CE"/>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854"/>
    <w:rsid w:val="00F769BE"/>
    <w:rsid w:val="00F76E99"/>
    <w:rsid w:val="00F76FB4"/>
    <w:rsid w:val="00F77363"/>
    <w:rsid w:val="00F77A3C"/>
    <w:rsid w:val="00F77F18"/>
    <w:rsid w:val="00F8092F"/>
    <w:rsid w:val="00F80D68"/>
    <w:rsid w:val="00F81198"/>
    <w:rsid w:val="00F81407"/>
    <w:rsid w:val="00F815A0"/>
    <w:rsid w:val="00F8172F"/>
    <w:rsid w:val="00F81738"/>
    <w:rsid w:val="00F81813"/>
    <w:rsid w:val="00F81876"/>
    <w:rsid w:val="00F822A8"/>
    <w:rsid w:val="00F824B0"/>
    <w:rsid w:val="00F827EE"/>
    <w:rsid w:val="00F82C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504"/>
    <w:rsid w:val="00F86663"/>
    <w:rsid w:val="00F8683E"/>
    <w:rsid w:val="00F87262"/>
    <w:rsid w:val="00F87346"/>
    <w:rsid w:val="00F873F0"/>
    <w:rsid w:val="00F874C2"/>
    <w:rsid w:val="00F877D1"/>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2E49"/>
    <w:rsid w:val="00F933EF"/>
    <w:rsid w:val="00F93A66"/>
    <w:rsid w:val="00F93AEE"/>
    <w:rsid w:val="00F93F40"/>
    <w:rsid w:val="00F93FCD"/>
    <w:rsid w:val="00F94080"/>
    <w:rsid w:val="00F94371"/>
    <w:rsid w:val="00F94658"/>
    <w:rsid w:val="00F947FD"/>
    <w:rsid w:val="00F94843"/>
    <w:rsid w:val="00F949A6"/>
    <w:rsid w:val="00F94D4A"/>
    <w:rsid w:val="00F95042"/>
    <w:rsid w:val="00F956F2"/>
    <w:rsid w:val="00F959CD"/>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6EBC"/>
    <w:rsid w:val="00FA729E"/>
    <w:rsid w:val="00FA768D"/>
    <w:rsid w:val="00FA7793"/>
    <w:rsid w:val="00FA781F"/>
    <w:rsid w:val="00FA7A98"/>
    <w:rsid w:val="00FA7CF8"/>
    <w:rsid w:val="00FA7EAF"/>
    <w:rsid w:val="00FB0C46"/>
    <w:rsid w:val="00FB0DD5"/>
    <w:rsid w:val="00FB0FF4"/>
    <w:rsid w:val="00FB13FD"/>
    <w:rsid w:val="00FB1807"/>
    <w:rsid w:val="00FB1B8A"/>
    <w:rsid w:val="00FB1C4C"/>
    <w:rsid w:val="00FB2909"/>
    <w:rsid w:val="00FB33BF"/>
    <w:rsid w:val="00FB342B"/>
    <w:rsid w:val="00FB3734"/>
    <w:rsid w:val="00FB3ACA"/>
    <w:rsid w:val="00FB3CA5"/>
    <w:rsid w:val="00FB50E6"/>
    <w:rsid w:val="00FB51AC"/>
    <w:rsid w:val="00FB5371"/>
    <w:rsid w:val="00FB5446"/>
    <w:rsid w:val="00FB5A29"/>
    <w:rsid w:val="00FB620C"/>
    <w:rsid w:val="00FB6223"/>
    <w:rsid w:val="00FB68CC"/>
    <w:rsid w:val="00FB6E40"/>
    <w:rsid w:val="00FB774B"/>
    <w:rsid w:val="00FC03A4"/>
    <w:rsid w:val="00FC0577"/>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8E"/>
    <w:rsid w:val="00FC5AD8"/>
    <w:rsid w:val="00FC5B1D"/>
    <w:rsid w:val="00FC6201"/>
    <w:rsid w:val="00FC6760"/>
    <w:rsid w:val="00FC6815"/>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A4D"/>
    <w:rsid w:val="00FD1B24"/>
    <w:rsid w:val="00FD1D38"/>
    <w:rsid w:val="00FD1EF1"/>
    <w:rsid w:val="00FD2364"/>
    <w:rsid w:val="00FD23ED"/>
    <w:rsid w:val="00FD26DF"/>
    <w:rsid w:val="00FD2BE1"/>
    <w:rsid w:val="00FD3BEE"/>
    <w:rsid w:val="00FD3C75"/>
    <w:rsid w:val="00FD3F4A"/>
    <w:rsid w:val="00FD41C6"/>
    <w:rsid w:val="00FD4412"/>
    <w:rsid w:val="00FD460E"/>
    <w:rsid w:val="00FD4CE5"/>
    <w:rsid w:val="00FD4E14"/>
    <w:rsid w:val="00FD4F55"/>
    <w:rsid w:val="00FD5079"/>
    <w:rsid w:val="00FD522A"/>
    <w:rsid w:val="00FD5430"/>
    <w:rsid w:val="00FD5C14"/>
    <w:rsid w:val="00FD5C3C"/>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E06FB"/>
    <w:rsid w:val="00FE0D33"/>
    <w:rsid w:val="00FE10F0"/>
    <w:rsid w:val="00FE1355"/>
    <w:rsid w:val="00FE15D2"/>
    <w:rsid w:val="00FE1682"/>
    <w:rsid w:val="00FE2170"/>
    <w:rsid w:val="00FE2DB6"/>
    <w:rsid w:val="00FE360E"/>
    <w:rsid w:val="00FE3D07"/>
    <w:rsid w:val="00FE3E69"/>
    <w:rsid w:val="00FE3FAD"/>
    <w:rsid w:val="00FE4F5C"/>
    <w:rsid w:val="00FE59AE"/>
    <w:rsid w:val="00FE59CB"/>
    <w:rsid w:val="00FE5BF1"/>
    <w:rsid w:val="00FE5CE3"/>
    <w:rsid w:val="00FE5D8D"/>
    <w:rsid w:val="00FE5E6F"/>
    <w:rsid w:val="00FE5EEB"/>
    <w:rsid w:val="00FE6685"/>
    <w:rsid w:val="00FE6AF6"/>
    <w:rsid w:val="00FE6E91"/>
    <w:rsid w:val="00FE7A7F"/>
    <w:rsid w:val="00FE7F44"/>
    <w:rsid w:val="00FF0839"/>
    <w:rsid w:val="00FF14A0"/>
    <w:rsid w:val="00FF16C0"/>
    <w:rsid w:val="00FF177F"/>
    <w:rsid w:val="00FF18B8"/>
    <w:rsid w:val="00FF2136"/>
    <w:rsid w:val="00FF26F4"/>
    <w:rsid w:val="00FF2A20"/>
    <w:rsid w:val="00FF2ACD"/>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22"/>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 w:type="paragraph" w:customStyle="1" w:styleId="Default">
    <w:name w:val="Default"/>
    <w:rsid w:val="00B15BAA"/>
    <w:pPr>
      <w:autoSpaceDE w:val="0"/>
      <w:autoSpaceDN w:val="0"/>
      <w:adjustRightInd w:val="0"/>
    </w:pPr>
    <w:rPr>
      <w:rFonts w:ascii="Calibri" w:hAnsi="Calibri" w:cs="Calibri"/>
      <w:color w:val="000000"/>
      <w:sz w:val="24"/>
      <w:szCs w:val="24"/>
    </w:rPr>
  </w:style>
  <w:style w:type="character" w:customStyle="1" w:styleId="font-verdana">
    <w:name w:val="font-verdana"/>
    <w:basedOn w:val="DefaultParagraphFont"/>
    <w:rsid w:val="00AC4628"/>
  </w:style>
  <w:style w:type="character" w:styleId="LineNumber">
    <w:name w:val="line number"/>
    <w:basedOn w:val="DefaultParagraphFont"/>
    <w:uiPriority w:val="99"/>
    <w:semiHidden/>
    <w:unhideWhenUsed/>
    <w:rsid w:val="000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461729793">
      <w:bodyDiv w:val="1"/>
      <w:marLeft w:val="0"/>
      <w:marRight w:val="0"/>
      <w:marTop w:val="0"/>
      <w:marBottom w:val="0"/>
      <w:divBdr>
        <w:top w:val="none" w:sz="0" w:space="0" w:color="auto"/>
        <w:left w:val="none" w:sz="0" w:space="0" w:color="auto"/>
        <w:bottom w:val="none" w:sz="0" w:space="0" w:color="auto"/>
        <w:right w:val="none" w:sz="0" w:space="0" w:color="auto"/>
      </w:divBdr>
    </w:div>
    <w:div w:id="485364658">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42808154">
      <w:bodyDiv w:val="1"/>
      <w:marLeft w:val="0"/>
      <w:marRight w:val="0"/>
      <w:marTop w:val="0"/>
      <w:marBottom w:val="0"/>
      <w:divBdr>
        <w:top w:val="none" w:sz="0" w:space="0" w:color="auto"/>
        <w:left w:val="none" w:sz="0" w:space="0" w:color="auto"/>
        <w:bottom w:val="none" w:sz="0" w:space="0" w:color="auto"/>
        <w:right w:val="none" w:sz="0" w:space="0" w:color="auto"/>
      </w:divBdr>
    </w:div>
    <w:div w:id="677081775">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61678983">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807404280">
      <w:bodyDiv w:val="1"/>
      <w:marLeft w:val="0"/>
      <w:marRight w:val="0"/>
      <w:marTop w:val="0"/>
      <w:marBottom w:val="0"/>
      <w:divBdr>
        <w:top w:val="none" w:sz="0" w:space="0" w:color="auto"/>
        <w:left w:val="none" w:sz="0" w:space="0" w:color="auto"/>
        <w:bottom w:val="none" w:sz="0" w:space="0" w:color="auto"/>
        <w:right w:val="none" w:sz="0" w:space="0" w:color="auto"/>
      </w:divBdr>
    </w:div>
    <w:div w:id="833033098">
      <w:bodyDiv w:val="1"/>
      <w:marLeft w:val="0"/>
      <w:marRight w:val="0"/>
      <w:marTop w:val="0"/>
      <w:marBottom w:val="0"/>
      <w:divBdr>
        <w:top w:val="none" w:sz="0" w:space="0" w:color="auto"/>
        <w:left w:val="none" w:sz="0" w:space="0" w:color="auto"/>
        <w:bottom w:val="none" w:sz="0" w:space="0" w:color="auto"/>
        <w:right w:val="none" w:sz="0" w:space="0" w:color="auto"/>
      </w:divBdr>
    </w:div>
    <w:div w:id="991055698">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187404028">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26662261">
      <w:bodyDiv w:val="1"/>
      <w:marLeft w:val="0"/>
      <w:marRight w:val="0"/>
      <w:marTop w:val="0"/>
      <w:marBottom w:val="0"/>
      <w:divBdr>
        <w:top w:val="none" w:sz="0" w:space="0" w:color="auto"/>
        <w:left w:val="none" w:sz="0" w:space="0" w:color="auto"/>
        <w:bottom w:val="none" w:sz="0" w:space="0" w:color="auto"/>
        <w:right w:val="none" w:sz="0" w:space="0" w:color="auto"/>
      </w:divBdr>
    </w:div>
    <w:div w:id="1339772331">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403603392">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1D43-9613-4345-B6D8-CD2CFDCB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3383</Words>
  <Characters>18365</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2021-12-09T19:20:00Z</dcterms:created>
  <dcterms:modified xsi:type="dcterms:W3CDTF">2021-12-09T19:21:00Z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