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1A" w:rsidRPr="00F06DF5" w:rsidRDefault="005439AD" w:rsidP="00F06DF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F06DF5">
        <w:rPr>
          <w:rFonts w:ascii="Times New Roman" w:hAnsi="Times New Roman" w:cs="Times New Roman"/>
          <w:b/>
          <w:smallCaps/>
          <w:sz w:val="24"/>
          <w:szCs w:val="24"/>
        </w:rPr>
        <w:t>Massachusetts Development Finance Agency</w:t>
      </w:r>
      <w:r w:rsidRPr="00F06DF5">
        <w:rPr>
          <w:rFonts w:ascii="Times New Roman" w:hAnsi="Times New Roman" w:cs="Times New Roman"/>
          <w:b/>
          <w:smallCaps/>
          <w:sz w:val="24"/>
          <w:szCs w:val="24"/>
        </w:rPr>
        <w:br/>
        <w:t>(“MassDevelopment”)</w:t>
      </w:r>
    </w:p>
    <w:p w:rsidR="00E0611A" w:rsidRPr="00F06DF5" w:rsidRDefault="00AE0CAB" w:rsidP="00F06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1A" w:rsidRPr="00F06DF5" w:rsidRDefault="005439AD" w:rsidP="00F06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DF5">
        <w:rPr>
          <w:rFonts w:ascii="Times New Roman" w:hAnsi="Times New Roman" w:cs="Times New Roman"/>
          <w:b/>
          <w:sz w:val="24"/>
          <w:szCs w:val="24"/>
        </w:rPr>
        <w:t>Board of Directors Meeting</w:t>
      </w:r>
    </w:p>
    <w:p w:rsidR="00E0611A" w:rsidRPr="00F06DF5" w:rsidRDefault="005439AD" w:rsidP="00F06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DF5">
        <w:rPr>
          <w:rFonts w:ascii="Times New Roman" w:hAnsi="Times New Roman" w:cs="Times New Roman"/>
          <w:b/>
          <w:sz w:val="24"/>
          <w:szCs w:val="24"/>
        </w:rPr>
        <w:t>Wednesday, November 10, 2021, at 10:00 a.m.</w:t>
      </w:r>
    </w:p>
    <w:p w:rsidR="00E0611A" w:rsidRPr="00F06DF5" w:rsidRDefault="00AE0CAB" w:rsidP="00F06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1A" w:rsidRPr="00F06DF5" w:rsidRDefault="005439AD" w:rsidP="00F06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DF5">
        <w:rPr>
          <w:rFonts w:ascii="Times New Roman" w:hAnsi="Times New Roman" w:cs="Times New Roman"/>
          <w:b/>
          <w:sz w:val="24"/>
          <w:szCs w:val="24"/>
        </w:rPr>
        <w:t>Board Members (and Staff):</w:t>
      </w:r>
    </w:p>
    <w:p w:rsidR="003045C3" w:rsidRPr="00F06DF5" w:rsidRDefault="00AE0CAB" w:rsidP="00F06DF5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4BB4" w:rsidRPr="00F06DF5" w:rsidRDefault="005439AD" w:rsidP="00F06DF5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6DF5"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:rsidR="008A4BB4" w:rsidRPr="00F06DF5" w:rsidRDefault="00AE0CAB" w:rsidP="00F06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439AD" w:rsidRPr="00F06DF5">
          <w:rPr>
            <w:rStyle w:val="Hyperlink"/>
            <w:rFonts w:ascii="Times New Roman" w:hAnsi="Times New Roman" w:cs="Times New Roman"/>
            <w:sz w:val="24"/>
            <w:szCs w:val="24"/>
          </w:rPr>
          <w:t>https://zoom.us/j/97218772853</w:t>
        </w:r>
      </w:hyperlink>
    </w:p>
    <w:p w:rsidR="00E0611A" w:rsidRPr="00F06DF5" w:rsidRDefault="005439AD" w:rsidP="00F06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F5">
        <w:rPr>
          <w:rFonts w:ascii="Times New Roman" w:hAnsi="Times New Roman" w:cs="Times New Roman"/>
          <w:sz w:val="24"/>
          <w:szCs w:val="24"/>
        </w:rPr>
        <w:t>Meeting ID:  972 1877 2853</w:t>
      </w:r>
    </w:p>
    <w:p w:rsidR="008A4BB4" w:rsidRPr="00F06DF5" w:rsidRDefault="00AE0CAB" w:rsidP="00F06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BB4" w:rsidRPr="00F06DF5" w:rsidRDefault="00AE0CAB" w:rsidP="00F06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Pr="00F06DF5" w:rsidRDefault="00CF4A08" w:rsidP="00F06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UPDATED</w:t>
      </w:r>
      <w:r w:rsidR="00F06D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39AD" w:rsidRPr="00F06DF5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CF4A08" w:rsidRPr="006C0D6D" w:rsidRDefault="00CF4A08" w:rsidP="00CF4A0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F4A08" w:rsidRPr="00CA2970" w:rsidRDefault="00CF4A08" w:rsidP="00CF4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08" w:rsidRPr="00F1384F" w:rsidRDefault="00CF4A08" w:rsidP="00CF4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CF4A08" w:rsidRDefault="00CF4A08" w:rsidP="00CF4A0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4A08" w:rsidRDefault="00CF4A08" w:rsidP="00CF4A0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543C" w:rsidRPr="00F06DF5" w:rsidRDefault="005439AD" w:rsidP="00F06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DF5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3F0C29" w:rsidRPr="00F06DF5" w:rsidRDefault="00AE0CAB" w:rsidP="00F0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F9" w:rsidRPr="00F06DF5" w:rsidRDefault="005439AD" w:rsidP="00F06DF5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DF5">
        <w:rPr>
          <w:rFonts w:ascii="Times New Roman" w:hAnsi="Times New Roman" w:cs="Times New Roman"/>
          <w:sz w:val="24"/>
          <w:szCs w:val="24"/>
        </w:rPr>
        <w:t xml:space="preserve">Approval of October 14, 2021 Meeting Minutes – </w:t>
      </w:r>
      <w:r w:rsidR="00F06DF5">
        <w:rPr>
          <w:rFonts w:ascii="Times New Roman" w:hAnsi="Times New Roman" w:cs="Times New Roman"/>
          <w:sz w:val="24"/>
          <w:szCs w:val="24"/>
        </w:rPr>
        <w:br/>
      </w:r>
      <w:r w:rsidR="00F06DF5" w:rsidRPr="00F06DF5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85778A" w:rsidRDefault="00AE0CAB" w:rsidP="00F06DF5">
      <w:pPr>
        <w:pStyle w:val="ListParagraph"/>
        <w:tabs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F4A08" w:rsidRPr="00F06DF5" w:rsidRDefault="00CF4A08" w:rsidP="00F06DF5">
      <w:pPr>
        <w:pStyle w:val="ListParagraph"/>
        <w:tabs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Pr="00F06DF5" w:rsidRDefault="005439AD" w:rsidP="00F06DF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DF5"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:rsidR="00CC581C" w:rsidRPr="00F06DF5" w:rsidRDefault="00AE0CAB" w:rsidP="00F06DF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C29" w:rsidRPr="00F06DF5" w:rsidRDefault="005439AD" w:rsidP="00F06DF5">
      <w:pPr>
        <w:pStyle w:val="ListParagraph"/>
        <w:numPr>
          <w:ilvl w:val="1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DF5">
        <w:rPr>
          <w:rFonts w:ascii="Times New Roman" w:hAnsi="Times New Roman" w:cs="Times New Roman"/>
          <w:sz w:val="24"/>
          <w:szCs w:val="24"/>
        </w:rPr>
        <w:t>Monthly Update</w:t>
      </w:r>
    </w:p>
    <w:p w:rsidR="005B15EF" w:rsidRPr="00F06DF5" w:rsidRDefault="00AE0CAB" w:rsidP="00F06DF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B56E4" w:rsidRPr="00F06DF5" w:rsidRDefault="005439AD" w:rsidP="00F06D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DF5">
        <w:rPr>
          <w:rFonts w:ascii="Times New Roman" w:hAnsi="Times New Roman" w:cs="Times New Roman"/>
          <w:sz w:val="24"/>
          <w:szCs w:val="24"/>
        </w:rPr>
        <w:t>New Employee Hires / Anniversaries</w:t>
      </w:r>
    </w:p>
    <w:p w:rsidR="00F80D35" w:rsidRPr="00F06DF5" w:rsidRDefault="00AE0CAB" w:rsidP="00F0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566" w:rsidRPr="00F06DF5" w:rsidRDefault="00B76566" w:rsidP="00F0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566" w:rsidRPr="00F06DF5" w:rsidRDefault="00B76566" w:rsidP="00F06DF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06DF5">
        <w:rPr>
          <w:rFonts w:ascii="Times New Roman" w:hAnsi="Times New Roman" w:cs="Times New Roman"/>
          <w:b/>
          <w:sz w:val="24"/>
          <w:szCs w:val="24"/>
          <w:u w:val="single"/>
        </w:rPr>
        <w:t>GENERAL</w:t>
      </w:r>
    </w:p>
    <w:p w:rsidR="00B76566" w:rsidRPr="00F06DF5" w:rsidRDefault="00B76566" w:rsidP="00F06DF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76566" w:rsidRPr="00F06DF5" w:rsidRDefault="00DC309A" w:rsidP="00F06DF5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DF5">
        <w:rPr>
          <w:rFonts w:ascii="Times New Roman" w:eastAsia="Times New Roman" w:hAnsi="Times New Roman" w:cs="Times New Roman"/>
          <w:sz w:val="24"/>
          <w:szCs w:val="24"/>
        </w:rPr>
        <w:t xml:space="preserve">Chief Financial Officer Update </w:t>
      </w:r>
      <w:r w:rsidRPr="00F06DF5">
        <w:rPr>
          <w:rFonts w:ascii="Times New Roman" w:hAnsi="Times New Roman" w:cs="Times New Roman"/>
          <w:sz w:val="24"/>
          <w:szCs w:val="24"/>
        </w:rPr>
        <w:t xml:space="preserve">– </w:t>
      </w:r>
      <w:r w:rsidR="00B76566" w:rsidRPr="00F06DF5">
        <w:rPr>
          <w:rFonts w:ascii="Times New Roman" w:eastAsia="Times New Roman" w:hAnsi="Times New Roman" w:cs="Times New Roman"/>
          <w:sz w:val="24"/>
          <w:szCs w:val="24"/>
        </w:rPr>
        <w:t>FY2022</w:t>
      </w:r>
      <w:r w:rsidRPr="00F06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DF5">
        <w:rPr>
          <w:rFonts w:ascii="Times New Roman" w:eastAsia="Times New Roman" w:hAnsi="Times New Roman" w:cs="Times New Roman"/>
          <w:sz w:val="24"/>
          <w:szCs w:val="24"/>
        </w:rPr>
        <w:br/>
      </w:r>
      <w:r w:rsidR="00B76566" w:rsidRPr="00F06DF5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6566" w:rsidRPr="00F06D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st </w:t>
      </w:r>
      <w:r w:rsidR="00B76566" w:rsidRPr="00F06DF5">
        <w:rPr>
          <w:rFonts w:ascii="Times New Roman" w:eastAsia="Times New Roman" w:hAnsi="Times New Roman" w:cs="Times New Roman"/>
          <w:sz w:val="24"/>
          <w:szCs w:val="24"/>
        </w:rPr>
        <w:t>Quarter Financial</w:t>
      </w:r>
      <w:r w:rsidRPr="00F06DF5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4800CB" w:rsidRPr="00F06DF5" w:rsidRDefault="00AE0CAB" w:rsidP="00F0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5B" w:rsidRPr="00F06DF5" w:rsidRDefault="00A1435B" w:rsidP="00F0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016" w:rsidRDefault="003F5016" w:rsidP="00F06DF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DF5">
        <w:rPr>
          <w:rFonts w:ascii="Times New Roman" w:hAnsi="Times New Roman" w:cs="Times New Roman"/>
          <w:b/>
          <w:sz w:val="24"/>
          <w:szCs w:val="24"/>
          <w:u w:val="single"/>
        </w:rPr>
        <w:t>FINANCE PROGRAMS</w:t>
      </w:r>
    </w:p>
    <w:p w:rsidR="00F06DF5" w:rsidRPr="00F06DF5" w:rsidRDefault="00F06DF5" w:rsidP="00F06DF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5016" w:rsidRPr="00F06DF5" w:rsidRDefault="003F5016" w:rsidP="00F06DF5">
      <w:pPr>
        <w:pStyle w:val="ListParagraph"/>
        <w:numPr>
          <w:ilvl w:val="1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DF5">
        <w:rPr>
          <w:rFonts w:ascii="Times New Roman" w:hAnsi="Times New Roman" w:cs="Times New Roman"/>
          <w:sz w:val="24"/>
          <w:szCs w:val="24"/>
        </w:rPr>
        <w:t>Executive Vice President, Finance Programs Update</w:t>
      </w:r>
    </w:p>
    <w:p w:rsidR="00A1435B" w:rsidRPr="00F06DF5" w:rsidRDefault="00A1435B" w:rsidP="00F0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016" w:rsidRPr="00F06DF5" w:rsidRDefault="003F5016" w:rsidP="00F0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E4" w:rsidRPr="00F06DF5" w:rsidRDefault="005439AD" w:rsidP="00CF4A08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D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BOND TRANSACTIONS</w:t>
      </w:r>
    </w:p>
    <w:p w:rsidR="00CC581C" w:rsidRPr="00F06DF5" w:rsidRDefault="00AE0CAB" w:rsidP="00CF4A08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357B7" w:rsidRPr="00F06DF5" w:rsidRDefault="005439AD" w:rsidP="00F06DF5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DF5">
        <w:rPr>
          <w:rFonts w:ascii="Times New Roman" w:hAnsi="Times New Roman" w:cs="Times New Roman"/>
          <w:sz w:val="24"/>
          <w:szCs w:val="24"/>
        </w:rPr>
        <w:t>Bond Detail Memorandum</w:t>
      </w:r>
    </w:p>
    <w:p w:rsidR="00F06DF5" w:rsidRPr="00F06DF5" w:rsidRDefault="00F06DF5" w:rsidP="00F06D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F183D" w:rsidRPr="00F06DF5" w:rsidRDefault="005439AD" w:rsidP="00F06DF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6D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Bonds:  Official Action Approvals</w:t>
      </w:r>
    </w:p>
    <w:p w:rsidR="00061241" w:rsidRPr="00F06DF5" w:rsidRDefault="00AE0CAB" w:rsidP="00F06DF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F183D" w:rsidRPr="00F06DF5" w:rsidRDefault="005439AD" w:rsidP="00F06DF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DF5">
        <w:rPr>
          <w:rFonts w:ascii="Times New Roman" w:hAnsi="Times New Roman" w:cs="Times New Roman"/>
          <w:b/>
          <w:sz w:val="24"/>
          <w:szCs w:val="24"/>
        </w:rPr>
        <w:t>Official Action Projects without State Volume Cap Request</w:t>
      </w:r>
      <w:r w:rsidR="007E5AA5" w:rsidRPr="00F06DF5">
        <w:rPr>
          <w:rFonts w:ascii="Times New Roman" w:hAnsi="Times New Roman" w:cs="Times New Roman"/>
          <w:b/>
          <w:sz w:val="24"/>
          <w:szCs w:val="24"/>
        </w:rPr>
        <w:t>s</w:t>
      </w:r>
    </w:p>
    <w:p w:rsidR="00061241" w:rsidRPr="00F06DF5" w:rsidRDefault="00AE0CAB" w:rsidP="00F06DF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1241" w:rsidRPr="00F06DF5" w:rsidRDefault="005439AD" w:rsidP="00F06D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DF5">
        <w:rPr>
          <w:rFonts w:ascii="Times New Roman" w:eastAsia="Times New Roman" w:hAnsi="Times New Roman" w:cs="Times New Roman"/>
          <w:sz w:val="24"/>
          <w:szCs w:val="24"/>
        </w:rPr>
        <w:t xml:space="preserve">Amego, Inc. (Various) </w:t>
      </w:r>
      <w:r w:rsidRPr="00F06DF5">
        <w:rPr>
          <w:rFonts w:ascii="Times New Roman" w:hAnsi="Times New Roman" w:cs="Times New Roman"/>
          <w:sz w:val="24"/>
          <w:szCs w:val="24"/>
        </w:rPr>
        <w:t xml:space="preserve">– $17,200,000 – </w:t>
      </w:r>
      <w:r w:rsidR="00F06DF5" w:rsidRPr="00F06DF5">
        <w:rPr>
          <w:rFonts w:ascii="Times New Roman" w:hAnsi="Times New Roman" w:cs="Times New Roman"/>
          <w:b/>
          <w:sz w:val="24"/>
          <w:szCs w:val="24"/>
        </w:rPr>
        <w:t xml:space="preserve">Roll Call </w:t>
      </w:r>
      <w:r w:rsidR="00F06DF5">
        <w:rPr>
          <w:rFonts w:ascii="Times New Roman" w:hAnsi="Times New Roman" w:cs="Times New Roman"/>
          <w:b/>
          <w:sz w:val="24"/>
          <w:szCs w:val="24"/>
        </w:rPr>
        <w:br/>
      </w:r>
      <w:r w:rsidR="00F06DF5" w:rsidRPr="00F06DF5">
        <w:rPr>
          <w:rFonts w:ascii="Times New Roman" w:hAnsi="Times New Roman" w:cs="Times New Roman"/>
          <w:b/>
          <w:sz w:val="24"/>
          <w:szCs w:val="24"/>
        </w:rPr>
        <w:t>Vote</w:t>
      </w:r>
    </w:p>
    <w:p w:rsidR="00F06DF5" w:rsidRPr="00F06DF5" w:rsidRDefault="00F06DF5" w:rsidP="00F06DF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61241" w:rsidRPr="00F06DF5" w:rsidRDefault="00045F3B" w:rsidP="00F06D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DF5">
        <w:rPr>
          <w:rFonts w:ascii="Times New Roman" w:hAnsi="Times New Roman" w:cs="Times New Roman"/>
          <w:sz w:val="24"/>
          <w:szCs w:val="24"/>
        </w:rPr>
        <w:t>G</w:t>
      </w:r>
      <w:r w:rsidR="00DC6218" w:rsidRPr="00F06DF5">
        <w:rPr>
          <w:rFonts w:ascii="Times New Roman" w:hAnsi="Times New Roman" w:cs="Times New Roman"/>
          <w:sz w:val="24"/>
          <w:szCs w:val="24"/>
        </w:rPr>
        <w:t>á</w:t>
      </w:r>
      <w:r w:rsidR="005439AD" w:rsidRPr="00F06DF5">
        <w:rPr>
          <w:rFonts w:ascii="Times New Roman" w:hAnsi="Times New Roman" w:cs="Times New Roman"/>
          <w:sz w:val="24"/>
          <w:szCs w:val="24"/>
        </w:rPr>
        <w:t xml:space="preserve">ndara Mental Health Center, Inc. (Various) – </w:t>
      </w:r>
      <w:r w:rsidR="00F06DF5">
        <w:rPr>
          <w:rFonts w:ascii="Times New Roman" w:hAnsi="Times New Roman" w:cs="Times New Roman"/>
          <w:sz w:val="24"/>
          <w:szCs w:val="24"/>
        </w:rPr>
        <w:br/>
      </w:r>
      <w:r w:rsidR="005439AD" w:rsidRPr="00F06DF5">
        <w:rPr>
          <w:rFonts w:ascii="Times New Roman" w:hAnsi="Times New Roman" w:cs="Times New Roman"/>
          <w:sz w:val="24"/>
          <w:szCs w:val="24"/>
        </w:rPr>
        <w:t>$4,</w:t>
      </w:r>
      <w:r w:rsidR="00B76566" w:rsidRPr="00F06DF5">
        <w:rPr>
          <w:rFonts w:ascii="Times New Roman" w:hAnsi="Times New Roman" w:cs="Times New Roman"/>
          <w:sz w:val="24"/>
          <w:szCs w:val="24"/>
        </w:rPr>
        <w:t>3</w:t>
      </w:r>
      <w:r w:rsidR="005439AD" w:rsidRPr="00F06DF5">
        <w:rPr>
          <w:rFonts w:ascii="Times New Roman" w:hAnsi="Times New Roman" w:cs="Times New Roman"/>
          <w:sz w:val="24"/>
          <w:szCs w:val="24"/>
        </w:rPr>
        <w:t xml:space="preserve">00,000 – </w:t>
      </w:r>
      <w:r w:rsidR="00F06DF5" w:rsidRPr="00F06DF5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F06DF5" w:rsidRPr="00F06DF5" w:rsidRDefault="00F06DF5" w:rsidP="00F06DF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61241" w:rsidRPr="00F06DF5" w:rsidRDefault="005439AD" w:rsidP="00F06D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DF5">
        <w:rPr>
          <w:rFonts w:ascii="Times New Roman" w:eastAsia="Times New Roman" w:hAnsi="Times New Roman" w:cs="Times New Roman"/>
          <w:sz w:val="24"/>
          <w:szCs w:val="24"/>
        </w:rPr>
        <w:t xml:space="preserve">Cambridge Family and Children’s Service </w:t>
      </w:r>
      <w:r w:rsidRPr="00F06DF5">
        <w:rPr>
          <w:rFonts w:ascii="Times New Roman" w:hAnsi="Times New Roman" w:cs="Times New Roman"/>
          <w:sz w:val="24"/>
          <w:szCs w:val="24"/>
        </w:rPr>
        <w:t>(</w:t>
      </w:r>
      <w:r w:rsidR="00B76566" w:rsidRPr="00F06DF5">
        <w:rPr>
          <w:rFonts w:ascii="Times New Roman" w:hAnsi="Times New Roman" w:cs="Times New Roman"/>
          <w:sz w:val="24"/>
          <w:szCs w:val="24"/>
        </w:rPr>
        <w:t>Various</w:t>
      </w:r>
      <w:r w:rsidRPr="00F06DF5">
        <w:rPr>
          <w:rFonts w:ascii="Times New Roman" w:hAnsi="Times New Roman" w:cs="Times New Roman"/>
          <w:sz w:val="24"/>
          <w:szCs w:val="24"/>
        </w:rPr>
        <w:t>)</w:t>
      </w:r>
      <w:r w:rsidR="00F06DF5">
        <w:rPr>
          <w:rFonts w:ascii="Times New Roman" w:hAnsi="Times New Roman" w:cs="Times New Roman"/>
          <w:sz w:val="24"/>
          <w:szCs w:val="24"/>
        </w:rPr>
        <w:br/>
      </w:r>
      <w:r w:rsidRPr="00F06DF5">
        <w:rPr>
          <w:rFonts w:ascii="Times New Roman" w:hAnsi="Times New Roman" w:cs="Times New Roman"/>
          <w:sz w:val="24"/>
          <w:szCs w:val="24"/>
        </w:rPr>
        <w:t>– $</w:t>
      </w:r>
      <w:r w:rsidR="00B76566" w:rsidRPr="00F06DF5">
        <w:rPr>
          <w:rFonts w:ascii="Times New Roman" w:hAnsi="Times New Roman" w:cs="Times New Roman"/>
          <w:sz w:val="24"/>
          <w:szCs w:val="24"/>
        </w:rPr>
        <w:t>3</w:t>
      </w:r>
      <w:r w:rsidRPr="00F06DF5">
        <w:rPr>
          <w:rFonts w:ascii="Times New Roman" w:hAnsi="Times New Roman" w:cs="Times New Roman"/>
          <w:sz w:val="24"/>
          <w:szCs w:val="24"/>
        </w:rPr>
        <w:t>,</w:t>
      </w:r>
      <w:r w:rsidR="00B76566" w:rsidRPr="00F06DF5">
        <w:rPr>
          <w:rFonts w:ascii="Times New Roman" w:hAnsi="Times New Roman" w:cs="Times New Roman"/>
          <w:sz w:val="24"/>
          <w:szCs w:val="24"/>
        </w:rPr>
        <w:t>26</w:t>
      </w:r>
      <w:r w:rsidRPr="00F06DF5">
        <w:rPr>
          <w:rFonts w:ascii="Times New Roman" w:hAnsi="Times New Roman" w:cs="Times New Roman"/>
          <w:sz w:val="24"/>
          <w:szCs w:val="24"/>
        </w:rPr>
        <w:t xml:space="preserve">0,000 – </w:t>
      </w:r>
      <w:r w:rsidR="00F06DF5" w:rsidRPr="00F06DF5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A1435B" w:rsidRPr="00F06DF5" w:rsidRDefault="00A1435B" w:rsidP="00F06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CAB" w:rsidRPr="00F06DF5" w:rsidRDefault="005439AD" w:rsidP="00F06DF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DF5">
        <w:rPr>
          <w:rFonts w:ascii="Times New Roman" w:hAnsi="Times New Roman" w:cs="Times New Roman"/>
          <w:b/>
          <w:sz w:val="24"/>
          <w:szCs w:val="24"/>
        </w:rPr>
        <w:t>Official Action Project</w:t>
      </w:r>
      <w:r w:rsidR="00BF320C" w:rsidRPr="00F06DF5">
        <w:rPr>
          <w:rFonts w:ascii="Times New Roman" w:hAnsi="Times New Roman" w:cs="Times New Roman"/>
          <w:b/>
          <w:sz w:val="24"/>
          <w:szCs w:val="24"/>
        </w:rPr>
        <w:t>s</w:t>
      </w:r>
      <w:r w:rsidRPr="00F06DF5">
        <w:rPr>
          <w:rFonts w:ascii="Times New Roman" w:hAnsi="Times New Roman" w:cs="Times New Roman"/>
          <w:b/>
          <w:sz w:val="24"/>
          <w:szCs w:val="24"/>
        </w:rPr>
        <w:t xml:space="preserve"> with State Volume Cap Request</w:t>
      </w:r>
      <w:r w:rsidR="007E5AA5" w:rsidRPr="00F06DF5">
        <w:rPr>
          <w:rFonts w:ascii="Times New Roman" w:hAnsi="Times New Roman" w:cs="Times New Roman"/>
          <w:b/>
          <w:sz w:val="24"/>
          <w:szCs w:val="24"/>
        </w:rPr>
        <w:t>s</w:t>
      </w:r>
    </w:p>
    <w:p w:rsidR="00620CAB" w:rsidRPr="00F06DF5" w:rsidRDefault="00AE0CAB" w:rsidP="00F06D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CAB" w:rsidRPr="00F06DF5" w:rsidRDefault="00B76566" w:rsidP="00F06D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DF5">
        <w:rPr>
          <w:rFonts w:ascii="Times New Roman" w:hAnsi="Times New Roman" w:cs="Times New Roman"/>
          <w:sz w:val="24"/>
          <w:szCs w:val="24"/>
        </w:rPr>
        <w:t>Taom Pacific II</w:t>
      </w:r>
      <w:r w:rsidR="005439AD" w:rsidRPr="00F06DF5">
        <w:rPr>
          <w:rFonts w:ascii="Times New Roman" w:hAnsi="Times New Roman" w:cs="Times New Roman"/>
          <w:sz w:val="24"/>
          <w:szCs w:val="24"/>
        </w:rPr>
        <w:t xml:space="preserve"> LLC (Lawrence) – $2</w:t>
      </w:r>
      <w:r w:rsidRPr="00F06DF5">
        <w:rPr>
          <w:rFonts w:ascii="Times New Roman" w:hAnsi="Times New Roman" w:cs="Times New Roman"/>
          <w:sz w:val="24"/>
          <w:szCs w:val="24"/>
        </w:rPr>
        <w:t>1</w:t>
      </w:r>
      <w:r w:rsidR="005439AD" w:rsidRPr="00F06DF5">
        <w:rPr>
          <w:rFonts w:ascii="Times New Roman" w:hAnsi="Times New Roman" w:cs="Times New Roman"/>
          <w:sz w:val="24"/>
          <w:szCs w:val="24"/>
        </w:rPr>
        <w:t>,350,000</w:t>
      </w:r>
      <w:r w:rsidR="00F06DF5">
        <w:rPr>
          <w:rFonts w:ascii="Times New Roman" w:hAnsi="Times New Roman" w:cs="Times New Roman"/>
          <w:sz w:val="24"/>
          <w:szCs w:val="24"/>
        </w:rPr>
        <w:br/>
      </w:r>
      <w:r w:rsidR="005439AD" w:rsidRPr="00F06DF5">
        <w:rPr>
          <w:rFonts w:ascii="Times New Roman" w:hAnsi="Times New Roman" w:cs="Times New Roman"/>
          <w:sz w:val="24"/>
          <w:szCs w:val="24"/>
        </w:rPr>
        <w:t xml:space="preserve">– </w:t>
      </w:r>
      <w:r w:rsidR="00F06DF5" w:rsidRPr="00F06DF5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F06DF5" w:rsidRPr="00F06DF5" w:rsidRDefault="00F06DF5" w:rsidP="00F06DF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B26D4" w:rsidRPr="00F06DF5" w:rsidRDefault="005439AD" w:rsidP="00F06D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DF5">
        <w:rPr>
          <w:rFonts w:ascii="Times New Roman" w:hAnsi="Times New Roman" w:cs="Times New Roman"/>
          <w:sz w:val="24"/>
          <w:szCs w:val="24"/>
        </w:rPr>
        <w:t xml:space="preserve">Plantation Apartments II LLC (Stow) – </w:t>
      </w:r>
      <w:r w:rsidR="00F06DF5">
        <w:rPr>
          <w:rFonts w:ascii="Times New Roman" w:hAnsi="Times New Roman" w:cs="Times New Roman"/>
          <w:sz w:val="24"/>
          <w:szCs w:val="24"/>
        </w:rPr>
        <w:br/>
      </w:r>
      <w:r w:rsidRPr="00F06DF5">
        <w:rPr>
          <w:rFonts w:ascii="Times New Roman" w:hAnsi="Times New Roman" w:cs="Times New Roman"/>
          <w:sz w:val="24"/>
          <w:szCs w:val="24"/>
        </w:rPr>
        <w:t>$1</w:t>
      </w:r>
      <w:r w:rsidR="00B76566" w:rsidRPr="00F06DF5">
        <w:rPr>
          <w:rFonts w:ascii="Times New Roman" w:hAnsi="Times New Roman" w:cs="Times New Roman"/>
          <w:sz w:val="24"/>
          <w:szCs w:val="24"/>
        </w:rPr>
        <w:t>9</w:t>
      </w:r>
      <w:r w:rsidRPr="00F06DF5">
        <w:rPr>
          <w:rFonts w:ascii="Times New Roman" w:hAnsi="Times New Roman" w:cs="Times New Roman"/>
          <w:sz w:val="24"/>
          <w:szCs w:val="24"/>
        </w:rPr>
        <w:t>,3</w:t>
      </w:r>
      <w:r w:rsidR="00B76566" w:rsidRPr="00F06DF5">
        <w:rPr>
          <w:rFonts w:ascii="Times New Roman" w:hAnsi="Times New Roman" w:cs="Times New Roman"/>
          <w:sz w:val="24"/>
          <w:szCs w:val="24"/>
        </w:rPr>
        <w:t>9</w:t>
      </w:r>
      <w:r w:rsidRPr="00F06DF5">
        <w:rPr>
          <w:rFonts w:ascii="Times New Roman" w:hAnsi="Times New Roman" w:cs="Times New Roman"/>
          <w:sz w:val="24"/>
          <w:szCs w:val="24"/>
        </w:rPr>
        <w:t xml:space="preserve">0,000 – </w:t>
      </w:r>
      <w:r w:rsidR="00F06DF5" w:rsidRPr="00F06DF5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A1435B" w:rsidRPr="00F06DF5" w:rsidRDefault="00A1435B" w:rsidP="00F0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312" w:rsidRPr="00F06DF5" w:rsidRDefault="005439AD" w:rsidP="00F06DF5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6DF5">
        <w:rPr>
          <w:rFonts w:ascii="Times New Roman" w:hAnsi="Times New Roman" w:cs="Times New Roman"/>
          <w:b/>
          <w:sz w:val="24"/>
          <w:szCs w:val="24"/>
          <w:u w:val="single"/>
        </w:rPr>
        <w:t>Bonds:  Final Approvals</w:t>
      </w:r>
    </w:p>
    <w:p w:rsidR="003E4312" w:rsidRPr="00F06DF5" w:rsidRDefault="00AE0CAB" w:rsidP="00F06DF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E4312" w:rsidRPr="00F06DF5" w:rsidRDefault="005439AD" w:rsidP="00F06DF5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6DF5">
        <w:rPr>
          <w:rFonts w:ascii="Times New Roman" w:hAnsi="Times New Roman" w:cs="Times New Roman"/>
          <w:b/>
          <w:sz w:val="24"/>
          <w:szCs w:val="24"/>
        </w:rPr>
        <w:t>Final Approval Projects without State Volume Cap Requests</w:t>
      </w:r>
    </w:p>
    <w:p w:rsidR="00CF4EC1" w:rsidRPr="00F06DF5" w:rsidRDefault="00AE0CAB" w:rsidP="00F06DF5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35BC" w:rsidRPr="00F06DF5" w:rsidRDefault="005439AD" w:rsidP="00F06D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DF5">
        <w:rPr>
          <w:rFonts w:ascii="Times New Roman" w:hAnsi="Times New Roman" w:cs="Times New Roman"/>
          <w:sz w:val="24"/>
          <w:szCs w:val="24"/>
        </w:rPr>
        <w:t xml:space="preserve">Wellesley College (Wellesley) – (OA/FA) – </w:t>
      </w:r>
      <w:r w:rsidR="00F06DF5">
        <w:rPr>
          <w:rFonts w:ascii="Times New Roman" w:hAnsi="Times New Roman" w:cs="Times New Roman"/>
          <w:sz w:val="24"/>
          <w:szCs w:val="24"/>
        </w:rPr>
        <w:br/>
      </w:r>
      <w:r w:rsidRPr="00F06DF5">
        <w:rPr>
          <w:rFonts w:ascii="Times New Roman" w:hAnsi="Times New Roman" w:cs="Times New Roman"/>
          <w:sz w:val="24"/>
          <w:szCs w:val="24"/>
        </w:rPr>
        <w:t xml:space="preserve">$52,000,000 – </w:t>
      </w:r>
      <w:r w:rsidR="00F06DF5" w:rsidRPr="00F06DF5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F06DF5" w:rsidRPr="00F06DF5" w:rsidRDefault="00F06DF5" w:rsidP="00F06DF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C16A4" w:rsidRPr="00F06DF5" w:rsidRDefault="005439AD" w:rsidP="00F06D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DF5">
        <w:rPr>
          <w:rFonts w:ascii="Times New Roman" w:hAnsi="Times New Roman" w:cs="Times New Roman"/>
          <w:sz w:val="24"/>
          <w:szCs w:val="24"/>
        </w:rPr>
        <w:t xml:space="preserve">Meadowbrook School of Weston, Incorporated </w:t>
      </w:r>
      <w:r w:rsidR="00F06DF5">
        <w:rPr>
          <w:rFonts w:ascii="Times New Roman" w:hAnsi="Times New Roman" w:cs="Times New Roman"/>
          <w:sz w:val="24"/>
          <w:szCs w:val="24"/>
        </w:rPr>
        <w:br/>
      </w:r>
      <w:r w:rsidRPr="00F06DF5">
        <w:rPr>
          <w:rFonts w:ascii="Times New Roman" w:hAnsi="Times New Roman" w:cs="Times New Roman"/>
          <w:sz w:val="24"/>
          <w:szCs w:val="24"/>
        </w:rPr>
        <w:t>(Weston) – (OA/FA) – $1</w:t>
      </w:r>
      <w:r w:rsidR="007E5AA5" w:rsidRPr="00F06DF5">
        <w:rPr>
          <w:rFonts w:ascii="Times New Roman" w:hAnsi="Times New Roman" w:cs="Times New Roman"/>
          <w:sz w:val="24"/>
          <w:szCs w:val="24"/>
        </w:rPr>
        <w:t>8</w:t>
      </w:r>
      <w:r w:rsidR="00B76566" w:rsidRPr="00F06DF5">
        <w:rPr>
          <w:rFonts w:ascii="Times New Roman" w:hAnsi="Times New Roman" w:cs="Times New Roman"/>
          <w:sz w:val="24"/>
          <w:szCs w:val="24"/>
        </w:rPr>
        <w:t>,115</w:t>
      </w:r>
      <w:r w:rsidRPr="00F06DF5">
        <w:rPr>
          <w:rFonts w:ascii="Times New Roman" w:hAnsi="Times New Roman" w:cs="Times New Roman"/>
          <w:sz w:val="24"/>
          <w:szCs w:val="24"/>
        </w:rPr>
        <w:t xml:space="preserve">,000 – </w:t>
      </w:r>
      <w:r w:rsidR="00F06DF5" w:rsidRPr="00F06DF5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DA356E" w:rsidRPr="00F06DF5" w:rsidRDefault="00DA356E" w:rsidP="00F06DF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C16A4" w:rsidRPr="00F06DF5" w:rsidRDefault="007E5AA5" w:rsidP="00F06D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DF5">
        <w:rPr>
          <w:rFonts w:ascii="Times New Roman" w:hAnsi="Times New Roman" w:cs="Times New Roman"/>
          <w:sz w:val="24"/>
          <w:szCs w:val="24"/>
        </w:rPr>
        <w:t xml:space="preserve">Greater Lawrence Community Action Council, Inc. </w:t>
      </w:r>
      <w:r w:rsidR="00F06DF5">
        <w:rPr>
          <w:rFonts w:ascii="Times New Roman" w:hAnsi="Times New Roman" w:cs="Times New Roman"/>
          <w:sz w:val="24"/>
          <w:szCs w:val="24"/>
        </w:rPr>
        <w:br/>
      </w:r>
      <w:r w:rsidR="005439AD" w:rsidRPr="00F06DF5">
        <w:rPr>
          <w:rFonts w:ascii="Times New Roman" w:hAnsi="Times New Roman" w:cs="Times New Roman"/>
          <w:sz w:val="24"/>
          <w:szCs w:val="24"/>
        </w:rPr>
        <w:t>(</w:t>
      </w:r>
      <w:r w:rsidRPr="00F06DF5">
        <w:rPr>
          <w:rFonts w:ascii="Times New Roman" w:hAnsi="Times New Roman" w:cs="Times New Roman"/>
          <w:sz w:val="24"/>
          <w:szCs w:val="24"/>
        </w:rPr>
        <w:t>Lawrence</w:t>
      </w:r>
      <w:r w:rsidR="005439AD" w:rsidRPr="00F06DF5">
        <w:rPr>
          <w:rFonts w:ascii="Times New Roman" w:hAnsi="Times New Roman" w:cs="Times New Roman"/>
          <w:sz w:val="24"/>
          <w:szCs w:val="24"/>
        </w:rPr>
        <w:t>) – $</w:t>
      </w:r>
      <w:r w:rsidRPr="00F06DF5">
        <w:rPr>
          <w:rFonts w:ascii="Times New Roman" w:hAnsi="Times New Roman" w:cs="Times New Roman"/>
          <w:sz w:val="24"/>
          <w:szCs w:val="24"/>
        </w:rPr>
        <w:t>8</w:t>
      </w:r>
      <w:r w:rsidR="005439AD" w:rsidRPr="00F06DF5">
        <w:rPr>
          <w:rFonts w:ascii="Times New Roman" w:hAnsi="Times New Roman" w:cs="Times New Roman"/>
          <w:sz w:val="24"/>
          <w:szCs w:val="24"/>
        </w:rPr>
        <w:t>,</w:t>
      </w:r>
      <w:r w:rsidRPr="00F06DF5">
        <w:rPr>
          <w:rFonts w:ascii="Times New Roman" w:hAnsi="Times New Roman" w:cs="Times New Roman"/>
          <w:sz w:val="24"/>
          <w:szCs w:val="24"/>
        </w:rPr>
        <w:t>0</w:t>
      </w:r>
      <w:r w:rsidR="005439AD" w:rsidRPr="00F06DF5">
        <w:rPr>
          <w:rFonts w:ascii="Times New Roman" w:hAnsi="Times New Roman" w:cs="Times New Roman"/>
          <w:sz w:val="24"/>
          <w:szCs w:val="24"/>
        </w:rPr>
        <w:t xml:space="preserve">00,000 – </w:t>
      </w:r>
      <w:r w:rsidR="00F06DF5" w:rsidRPr="00F06DF5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A1435B" w:rsidRPr="00F06DF5" w:rsidRDefault="00A1435B" w:rsidP="00F0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4E" w:rsidRPr="00F06DF5" w:rsidRDefault="005439AD" w:rsidP="00F06DF5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6DF5">
        <w:rPr>
          <w:rFonts w:ascii="Times New Roman" w:hAnsi="Times New Roman" w:cs="Times New Roman"/>
          <w:b/>
          <w:sz w:val="24"/>
          <w:szCs w:val="24"/>
        </w:rPr>
        <w:t>Final Approval Projects with State Volume Cap Requests</w:t>
      </w:r>
    </w:p>
    <w:p w:rsidR="00121E4E" w:rsidRPr="00F06DF5" w:rsidRDefault="00AE0CAB" w:rsidP="00F06DF5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21E4E" w:rsidRPr="00F06DF5" w:rsidRDefault="007E5AA5" w:rsidP="00F06D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DF5">
        <w:rPr>
          <w:rFonts w:ascii="Times New Roman" w:hAnsi="Times New Roman" w:cs="Times New Roman"/>
          <w:sz w:val="24"/>
          <w:szCs w:val="24"/>
        </w:rPr>
        <w:t xml:space="preserve">Washington Pine </w:t>
      </w:r>
      <w:r w:rsidR="005439AD" w:rsidRPr="00F06DF5">
        <w:rPr>
          <w:rFonts w:ascii="Times New Roman" w:hAnsi="Times New Roman" w:cs="Times New Roman"/>
          <w:sz w:val="24"/>
          <w:szCs w:val="24"/>
        </w:rPr>
        <w:t>LLC (</w:t>
      </w:r>
      <w:r w:rsidRPr="00F06DF5">
        <w:rPr>
          <w:rFonts w:ascii="Times New Roman" w:hAnsi="Times New Roman" w:cs="Times New Roman"/>
          <w:sz w:val="24"/>
          <w:szCs w:val="24"/>
        </w:rPr>
        <w:t>Boston</w:t>
      </w:r>
      <w:r w:rsidR="005439AD" w:rsidRPr="00F06DF5">
        <w:rPr>
          <w:rFonts w:ascii="Times New Roman" w:hAnsi="Times New Roman" w:cs="Times New Roman"/>
          <w:sz w:val="24"/>
          <w:szCs w:val="24"/>
        </w:rPr>
        <w:t>) – $5</w:t>
      </w:r>
      <w:r w:rsidRPr="00F06DF5">
        <w:rPr>
          <w:rFonts w:ascii="Times New Roman" w:hAnsi="Times New Roman" w:cs="Times New Roman"/>
          <w:sz w:val="24"/>
          <w:szCs w:val="24"/>
        </w:rPr>
        <w:t>3,551</w:t>
      </w:r>
      <w:r w:rsidR="005439AD" w:rsidRPr="00F06DF5">
        <w:rPr>
          <w:rFonts w:ascii="Times New Roman" w:hAnsi="Times New Roman" w:cs="Times New Roman"/>
          <w:sz w:val="24"/>
          <w:szCs w:val="24"/>
        </w:rPr>
        <w:t>,000</w:t>
      </w:r>
      <w:r w:rsidR="00F06DF5">
        <w:rPr>
          <w:rFonts w:ascii="Times New Roman" w:hAnsi="Times New Roman" w:cs="Times New Roman"/>
          <w:sz w:val="24"/>
          <w:szCs w:val="24"/>
        </w:rPr>
        <w:br/>
      </w:r>
      <w:r w:rsidR="005439AD" w:rsidRPr="00F06DF5">
        <w:rPr>
          <w:rFonts w:ascii="Times New Roman" w:hAnsi="Times New Roman" w:cs="Times New Roman"/>
          <w:sz w:val="24"/>
          <w:szCs w:val="24"/>
        </w:rPr>
        <w:t xml:space="preserve">– </w:t>
      </w:r>
      <w:r w:rsidR="00F06DF5" w:rsidRPr="00F06DF5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7E5AA5" w:rsidRDefault="007E5AA5" w:rsidP="00F06DF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14727" w:rsidRPr="00A14727" w:rsidRDefault="007E5AA5" w:rsidP="00DB5B65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DF5">
        <w:rPr>
          <w:rFonts w:ascii="Times New Roman" w:hAnsi="Times New Roman" w:cs="Times New Roman"/>
          <w:sz w:val="24"/>
          <w:szCs w:val="24"/>
        </w:rPr>
        <w:t xml:space="preserve">Chelsea Legacy </w:t>
      </w:r>
      <w:r w:rsidR="00B76566" w:rsidRPr="00F06DF5">
        <w:rPr>
          <w:rFonts w:ascii="Times New Roman" w:hAnsi="Times New Roman" w:cs="Times New Roman"/>
          <w:sz w:val="24"/>
          <w:szCs w:val="24"/>
        </w:rPr>
        <w:t xml:space="preserve">Portfolio LLC (Chelsea) – </w:t>
      </w:r>
      <w:r w:rsidR="00F06DF5">
        <w:rPr>
          <w:rFonts w:ascii="Times New Roman" w:hAnsi="Times New Roman" w:cs="Times New Roman"/>
          <w:sz w:val="24"/>
          <w:szCs w:val="24"/>
        </w:rPr>
        <w:br/>
      </w:r>
      <w:r w:rsidR="00B76566" w:rsidRPr="00F06DF5">
        <w:rPr>
          <w:rFonts w:ascii="Times New Roman" w:hAnsi="Times New Roman" w:cs="Times New Roman"/>
          <w:sz w:val="24"/>
          <w:szCs w:val="24"/>
        </w:rPr>
        <w:t>$25,35</w:t>
      </w:r>
      <w:r w:rsidRPr="00F06DF5">
        <w:rPr>
          <w:rFonts w:ascii="Times New Roman" w:hAnsi="Times New Roman" w:cs="Times New Roman"/>
          <w:sz w:val="24"/>
          <w:szCs w:val="24"/>
        </w:rPr>
        <w:t xml:space="preserve">0,000 – </w:t>
      </w:r>
      <w:r w:rsidR="00F06DF5" w:rsidRPr="00F06DF5">
        <w:rPr>
          <w:rFonts w:ascii="Times New Roman" w:hAnsi="Times New Roman" w:cs="Times New Roman"/>
          <w:b/>
          <w:sz w:val="24"/>
          <w:szCs w:val="24"/>
        </w:rPr>
        <w:t>Roll Call Vote</w:t>
      </w:r>
      <w:r w:rsidR="00DB5B65">
        <w:rPr>
          <w:rFonts w:ascii="Times New Roman" w:hAnsi="Times New Roman" w:cs="Times New Roman"/>
          <w:sz w:val="24"/>
          <w:szCs w:val="24"/>
        </w:rPr>
        <w:tab/>
        <w:t>[</w:t>
      </w:r>
      <w:r w:rsidR="00A14727">
        <w:rPr>
          <w:rFonts w:ascii="Times New Roman" w:hAnsi="Times New Roman" w:cs="Times New Roman"/>
          <w:i/>
          <w:sz w:val="24"/>
          <w:szCs w:val="24"/>
        </w:rPr>
        <w:t>R</w:t>
      </w:r>
      <w:r w:rsidR="00DB5B65" w:rsidRPr="00656802">
        <w:rPr>
          <w:rFonts w:ascii="Times New Roman" w:hAnsi="Times New Roman" w:cs="Times New Roman"/>
          <w:i/>
          <w:sz w:val="24"/>
          <w:szCs w:val="24"/>
        </w:rPr>
        <w:t>evised resolution</w:t>
      </w:r>
    </w:p>
    <w:p w:rsidR="007E5AA5" w:rsidRPr="00F06DF5" w:rsidRDefault="00A14727" w:rsidP="00A14727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uploaded</w:t>
      </w:r>
      <w:r w:rsidR="00DB5B65">
        <w:rPr>
          <w:rFonts w:ascii="Times New Roman" w:hAnsi="Times New Roman" w:cs="Times New Roman"/>
          <w:sz w:val="24"/>
          <w:szCs w:val="24"/>
        </w:rPr>
        <w:t>]</w:t>
      </w:r>
    </w:p>
    <w:p w:rsidR="00DA356E" w:rsidRPr="00F06DF5" w:rsidRDefault="00DA356E" w:rsidP="00F06DF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E5AA5" w:rsidRPr="00F06DF5" w:rsidRDefault="007E5AA5" w:rsidP="00F06D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DF5">
        <w:rPr>
          <w:rFonts w:ascii="Times New Roman" w:hAnsi="Times New Roman" w:cs="Times New Roman"/>
          <w:sz w:val="24"/>
          <w:szCs w:val="24"/>
        </w:rPr>
        <w:t xml:space="preserve">Dudley Crossing LLC (Boston) – $15,800,000 – </w:t>
      </w:r>
      <w:r w:rsidR="00F06DF5">
        <w:rPr>
          <w:rFonts w:ascii="Times New Roman" w:hAnsi="Times New Roman" w:cs="Times New Roman"/>
          <w:sz w:val="24"/>
          <w:szCs w:val="24"/>
        </w:rPr>
        <w:br/>
      </w:r>
      <w:r w:rsidR="00F06DF5" w:rsidRPr="00F06DF5">
        <w:rPr>
          <w:rFonts w:ascii="Times New Roman" w:hAnsi="Times New Roman" w:cs="Times New Roman"/>
          <w:b/>
          <w:sz w:val="24"/>
          <w:szCs w:val="24"/>
        </w:rPr>
        <w:t>Roll Call Vote</w:t>
      </w:r>
    </w:p>
    <w:p w:rsidR="00121E4E" w:rsidRPr="00F06DF5" w:rsidRDefault="00AE0CAB" w:rsidP="00F06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78A" w:rsidRPr="00F06DF5" w:rsidRDefault="00AE0CAB" w:rsidP="00F06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0161" w:rsidRPr="00F06DF5" w:rsidRDefault="005439AD" w:rsidP="00F06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DF5">
        <w:rPr>
          <w:rFonts w:ascii="Times New Roman" w:hAnsi="Times New Roman" w:cs="Times New Roman"/>
          <w:b/>
          <w:sz w:val="24"/>
          <w:szCs w:val="24"/>
          <w:u w:val="single"/>
        </w:rPr>
        <w:t>STANDING BOARD COMMITTEES</w:t>
      </w:r>
    </w:p>
    <w:p w:rsidR="00CC581C" w:rsidRPr="00F06DF5" w:rsidRDefault="00AE0CAB" w:rsidP="00F0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2C1" w:rsidRDefault="00B312C1" w:rsidP="00F06DF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6DF5">
        <w:rPr>
          <w:rFonts w:ascii="Times New Roman" w:hAnsi="Times New Roman" w:cs="Times New Roman"/>
          <w:i/>
          <w:sz w:val="24"/>
          <w:szCs w:val="24"/>
        </w:rPr>
        <w:tab/>
      </w:r>
      <w:r w:rsidRPr="00F06DF5">
        <w:rPr>
          <w:rFonts w:ascii="Times New Roman" w:hAnsi="Times New Roman" w:cs="Times New Roman"/>
          <w:b/>
          <w:i/>
          <w:sz w:val="24"/>
          <w:szCs w:val="24"/>
          <w:u w:val="single"/>
        </w:rPr>
        <w:t>Audit &amp; Administration Committee – Chair:  M. Attia</w:t>
      </w:r>
    </w:p>
    <w:p w:rsidR="00F06DF5" w:rsidRPr="00F06DF5" w:rsidRDefault="00F06DF5" w:rsidP="00F06DF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2C1" w:rsidRPr="00F06DF5" w:rsidRDefault="00B312C1" w:rsidP="00F06DF5">
      <w:pPr>
        <w:pStyle w:val="ListParagraph"/>
        <w:numPr>
          <w:ilvl w:val="0"/>
          <w:numId w:val="4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06DF5">
        <w:rPr>
          <w:rFonts w:ascii="Times New Roman" w:hAnsi="Times New Roman" w:cs="Times New Roman"/>
          <w:sz w:val="24"/>
          <w:szCs w:val="24"/>
        </w:rPr>
        <w:t xml:space="preserve">Report of </w:t>
      </w:r>
      <w:r w:rsidR="003F6255" w:rsidRPr="00F06DF5">
        <w:rPr>
          <w:rFonts w:ascii="Times New Roman" w:hAnsi="Times New Roman" w:cs="Times New Roman"/>
          <w:sz w:val="24"/>
          <w:szCs w:val="24"/>
        </w:rPr>
        <w:t>November 10</w:t>
      </w:r>
      <w:r w:rsidRPr="00F06DF5">
        <w:rPr>
          <w:rFonts w:ascii="Times New Roman" w:hAnsi="Times New Roman" w:cs="Times New Roman"/>
          <w:sz w:val="24"/>
          <w:szCs w:val="24"/>
        </w:rPr>
        <w:t>, 2021 Meeting</w:t>
      </w:r>
    </w:p>
    <w:p w:rsidR="00F06DF5" w:rsidRDefault="00F06DF5" w:rsidP="00F0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08" w:rsidRPr="00F06DF5" w:rsidRDefault="00CF4A08" w:rsidP="00F0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D5D" w:rsidRDefault="005439AD" w:rsidP="00F06DF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6DF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06DF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Origination </w:t>
      </w:r>
      <w:r w:rsidR="00B312C1" w:rsidRPr="00F06DF5">
        <w:rPr>
          <w:rFonts w:ascii="Times New Roman" w:hAnsi="Times New Roman" w:cs="Times New Roman"/>
          <w:b/>
          <w:i/>
          <w:sz w:val="24"/>
          <w:szCs w:val="24"/>
          <w:u w:val="single"/>
        </w:rPr>
        <w:t>&amp; Credit Committee – Chair:  J. Chisholm</w:t>
      </w:r>
    </w:p>
    <w:p w:rsidR="00F06DF5" w:rsidRDefault="00CF4A08" w:rsidP="00F06DF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CF4A08">
        <w:rPr>
          <w:rFonts w:ascii="Times New Roman" w:hAnsi="Times New Roman" w:cs="Times New Roman"/>
          <w:i/>
          <w:sz w:val="24"/>
          <w:szCs w:val="24"/>
        </w:rPr>
        <w:t>meeting canceled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CF4A08" w:rsidRPr="00F06DF5" w:rsidRDefault="00CF4A08" w:rsidP="00F06DF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C3C" w:rsidRPr="00CF4A08" w:rsidRDefault="005439AD" w:rsidP="00F06DF5">
      <w:pPr>
        <w:pStyle w:val="ListParagraph"/>
        <w:numPr>
          <w:ilvl w:val="0"/>
          <w:numId w:val="4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trike/>
          <w:sz w:val="24"/>
          <w:szCs w:val="24"/>
        </w:rPr>
      </w:pPr>
      <w:r w:rsidRPr="00CF4A08">
        <w:rPr>
          <w:rFonts w:ascii="Times New Roman" w:hAnsi="Times New Roman" w:cs="Times New Roman"/>
          <w:strike/>
          <w:sz w:val="24"/>
          <w:szCs w:val="24"/>
        </w:rPr>
        <w:t xml:space="preserve">Report of </w:t>
      </w:r>
      <w:r w:rsidR="003F6255" w:rsidRPr="00CF4A08">
        <w:rPr>
          <w:rFonts w:ascii="Times New Roman" w:hAnsi="Times New Roman" w:cs="Times New Roman"/>
          <w:strike/>
          <w:sz w:val="24"/>
          <w:szCs w:val="24"/>
        </w:rPr>
        <w:t>November 9</w:t>
      </w:r>
      <w:r w:rsidRPr="00CF4A08">
        <w:rPr>
          <w:rFonts w:ascii="Times New Roman" w:hAnsi="Times New Roman" w:cs="Times New Roman"/>
          <w:strike/>
          <w:sz w:val="24"/>
          <w:szCs w:val="24"/>
        </w:rPr>
        <w:t>, 2021 Meeting</w:t>
      </w:r>
    </w:p>
    <w:p w:rsidR="00220891" w:rsidRPr="00F06DF5" w:rsidRDefault="00AE0CAB" w:rsidP="00F0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C21" w:rsidRPr="00F06DF5" w:rsidRDefault="007E0C21" w:rsidP="00F0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Pr="00F06DF5" w:rsidRDefault="005439AD" w:rsidP="00F06DF5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6DF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06DF5">
        <w:rPr>
          <w:rFonts w:ascii="Times New Roman" w:hAnsi="Times New Roman" w:cs="Times New Roman"/>
          <w:b/>
          <w:i/>
          <w:sz w:val="24"/>
          <w:szCs w:val="24"/>
          <w:u w:val="single"/>
        </w:rPr>
        <w:t>Real Estate Development &amp; Operations Committee – Chair:  B. Kavoogian</w:t>
      </w:r>
    </w:p>
    <w:p w:rsidR="00CF4EC1" w:rsidRPr="00F06DF5" w:rsidRDefault="00AE0CAB" w:rsidP="00F06DF5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Pr="00F06DF5" w:rsidRDefault="005439AD" w:rsidP="00F06DF5">
      <w:pPr>
        <w:pStyle w:val="ListParagraph"/>
        <w:numPr>
          <w:ilvl w:val="0"/>
          <w:numId w:val="4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06DF5">
        <w:rPr>
          <w:rFonts w:ascii="Times New Roman" w:hAnsi="Times New Roman" w:cs="Times New Roman"/>
          <w:sz w:val="24"/>
          <w:szCs w:val="24"/>
        </w:rPr>
        <w:t xml:space="preserve">Report of </w:t>
      </w:r>
      <w:r w:rsidR="003F6255" w:rsidRPr="00F06DF5">
        <w:rPr>
          <w:rFonts w:ascii="Times New Roman" w:hAnsi="Times New Roman" w:cs="Times New Roman"/>
          <w:sz w:val="24"/>
          <w:szCs w:val="24"/>
        </w:rPr>
        <w:t>November 9</w:t>
      </w:r>
      <w:r w:rsidRPr="00F06DF5">
        <w:rPr>
          <w:rFonts w:ascii="Times New Roman" w:hAnsi="Times New Roman" w:cs="Times New Roman"/>
          <w:sz w:val="24"/>
          <w:szCs w:val="24"/>
        </w:rPr>
        <w:t>, 2021 Meeting</w:t>
      </w:r>
    </w:p>
    <w:p w:rsidR="00F06DF5" w:rsidRPr="00F06DF5" w:rsidRDefault="00F06DF5" w:rsidP="00F06DF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FE6" w:rsidRPr="00F06DF5" w:rsidRDefault="00F04FE6" w:rsidP="00D23A3F">
      <w:pPr>
        <w:keepNext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DF5">
        <w:rPr>
          <w:rFonts w:ascii="Times New Roman" w:hAnsi="Times New Roman" w:cs="Times New Roman"/>
          <w:b/>
          <w:sz w:val="24"/>
          <w:szCs w:val="24"/>
          <w:u w:val="single"/>
        </w:rPr>
        <w:t>Real Estate and Devens</w:t>
      </w:r>
    </w:p>
    <w:p w:rsidR="00E474B8" w:rsidRPr="00F06DF5" w:rsidRDefault="00AE0CAB" w:rsidP="00D23A3F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FE6" w:rsidRPr="00CF4A08" w:rsidRDefault="001A1ABE" w:rsidP="00882F09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08">
        <w:rPr>
          <w:rFonts w:ascii="Times New Roman" w:hAnsi="Times New Roman" w:cs="Times New Roman"/>
          <w:sz w:val="24"/>
          <w:szCs w:val="24"/>
        </w:rPr>
        <w:t>Devens – Broadleaf Solar</w:t>
      </w:r>
      <w:r w:rsidR="00DF0613" w:rsidRPr="00CF4A08">
        <w:rPr>
          <w:rFonts w:ascii="Times New Roman" w:hAnsi="Times New Roman" w:cs="Times New Roman"/>
          <w:sz w:val="24"/>
          <w:szCs w:val="24"/>
        </w:rPr>
        <w:t>, LLC</w:t>
      </w:r>
      <w:r w:rsidRPr="00CF4A08">
        <w:rPr>
          <w:rFonts w:ascii="Times New Roman" w:hAnsi="Times New Roman" w:cs="Times New Roman"/>
          <w:sz w:val="24"/>
          <w:szCs w:val="24"/>
        </w:rPr>
        <w:t xml:space="preserve"> Power Purchase – </w:t>
      </w:r>
      <w:r w:rsidR="00F06DF5" w:rsidRPr="00CF4A08">
        <w:rPr>
          <w:rFonts w:ascii="Times New Roman" w:hAnsi="Times New Roman" w:cs="Times New Roman"/>
          <w:sz w:val="24"/>
          <w:szCs w:val="24"/>
        </w:rPr>
        <w:br/>
      </w:r>
      <w:r w:rsidR="00F06DF5" w:rsidRPr="00CF4A08">
        <w:rPr>
          <w:rFonts w:ascii="Times New Roman" w:hAnsi="Times New Roman" w:cs="Times New Roman"/>
          <w:b/>
          <w:sz w:val="24"/>
          <w:szCs w:val="24"/>
        </w:rPr>
        <w:t>Roll Call Vote</w:t>
      </w:r>
      <w:r w:rsidR="00D23A3F" w:rsidRPr="00CF4A08">
        <w:rPr>
          <w:rFonts w:ascii="Times New Roman" w:hAnsi="Times New Roman" w:cs="Times New Roman"/>
          <w:sz w:val="24"/>
          <w:szCs w:val="24"/>
        </w:rPr>
        <w:tab/>
        <w:t>[</w:t>
      </w:r>
      <w:r w:rsidR="00D23A3F" w:rsidRPr="00CF4A08">
        <w:rPr>
          <w:rFonts w:ascii="Times New Roman" w:hAnsi="Times New Roman" w:cs="Times New Roman"/>
          <w:i/>
          <w:sz w:val="24"/>
          <w:szCs w:val="24"/>
        </w:rPr>
        <w:t>Revised memo uploaded</w:t>
      </w:r>
      <w:r w:rsidR="00D23A3F" w:rsidRPr="00CF4A08">
        <w:rPr>
          <w:rFonts w:ascii="Times New Roman" w:hAnsi="Times New Roman" w:cs="Times New Roman"/>
          <w:sz w:val="24"/>
          <w:szCs w:val="24"/>
        </w:rPr>
        <w:t>]</w:t>
      </w:r>
    </w:p>
    <w:p w:rsidR="00D23A3F" w:rsidRPr="00F06DF5" w:rsidRDefault="00D23A3F" w:rsidP="00F0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016" w:rsidRPr="00F06DF5" w:rsidRDefault="003F5016" w:rsidP="00F06DF5">
      <w:pPr>
        <w:pStyle w:val="ListParagraph"/>
        <w:keepNext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DF5">
        <w:rPr>
          <w:rFonts w:ascii="Times New Roman" w:hAnsi="Times New Roman" w:cs="Times New Roman"/>
          <w:b/>
          <w:sz w:val="24"/>
          <w:szCs w:val="24"/>
          <w:u w:val="single"/>
        </w:rPr>
        <w:t>Community Development</w:t>
      </w:r>
    </w:p>
    <w:p w:rsidR="003F5016" w:rsidRPr="00F06DF5" w:rsidRDefault="003F5016" w:rsidP="00F06DF5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FE6" w:rsidRPr="00F06DF5" w:rsidRDefault="003F5016" w:rsidP="00F06D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DF5">
        <w:rPr>
          <w:rFonts w:ascii="Times New Roman" w:hAnsi="Times New Roman" w:cs="Times New Roman"/>
          <w:sz w:val="24"/>
          <w:szCs w:val="24"/>
        </w:rPr>
        <w:t>Transformative Development Initiative (TDI</w:t>
      </w:r>
      <w:r w:rsidR="009A07C2" w:rsidRPr="00F06DF5">
        <w:rPr>
          <w:rFonts w:ascii="Times New Roman" w:hAnsi="Times New Roman" w:cs="Times New Roman"/>
          <w:sz w:val="24"/>
          <w:szCs w:val="24"/>
        </w:rPr>
        <w:t>) –</w:t>
      </w:r>
      <w:r w:rsidR="00F06DF5">
        <w:rPr>
          <w:rFonts w:ascii="Times New Roman" w:hAnsi="Times New Roman" w:cs="Times New Roman"/>
          <w:sz w:val="24"/>
          <w:szCs w:val="24"/>
        </w:rPr>
        <w:br/>
      </w:r>
      <w:r w:rsidR="009A07C2" w:rsidRPr="00F06DF5">
        <w:rPr>
          <w:rFonts w:ascii="Times New Roman" w:hAnsi="Times New Roman" w:cs="Times New Roman"/>
          <w:sz w:val="24"/>
          <w:szCs w:val="24"/>
        </w:rPr>
        <w:t>Equity Investments – FY2022</w:t>
      </w:r>
    </w:p>
    <w:p w:rsidR="00217B62" w:rsidRPr="00F06DF5" w:rsidRDefault="00217B62" w:rsidP="00217B6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06DF5">
        <w:rPr>
          <w:rFonts w:ascii="Times New Roman" w:hAnsi="Times New Roman" w:cs="Times New Roman"/>
          <w:sz w:val="24"/>
          <w:szCs w:val="24"/>
        </w:rPr>
        <w:t>409 Main Street, Fitchburg (</w:t>
      </w:r>
      <w:r w:rsidRPr="00F06DF5">
        <w:rPr>
          <w:rFonts w:ascii="Times New Roman" w:hAnsi="Times New Roman" w:cs="Times New Roman"/>
          <w:i/>
          <w:sz w:val="24"/>
          <w:szCs w:val="24"/>
        </w:rPr>
        <w:t>informational only</w:t>
      </w:r>
      <w:r w:rsidRPr="00F06DF5">
        <w:rPr>
          <w:rFonts w:ascii="Times New Roman" w:hAnsi="Times New Roman" w:cs="Times New Roman"/>
          <w:sz w:val="24"/>
          <w:szCs w:val="24"/>
        </w:rPr>
        <w:t>)</w:t>
      </w:r>
    </w:p>
    <w:p w:rsidR="00217B62" w:rsidRPr="00F06DF5" w:rsidRDefault="00217B62" w:rsidP="00CF4A08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06DF5">
        <w:rPr>
          <w:rFonts w:ascii="Times New Roman" w:hAnsi="Times New Roman" w:cs="Times New Roman"/>
          <w:sz w:val="24"/>
          <w:szCs w:val="24"/>
        </w:rPr>
        <w:t xml:space="preserve">807-815 Main Street, Worcester – Grant Award </w:t>
      </w:r>
      <w:r>
        <w:rPr>
          <w:rFonts w:ascii="Times New Roman" w:hAnsi="Times New Roman" w:cs="Times New Roman"/>
          <w:sz w:val="24"/>
          <w:szCs w:val="24"/>
        </w:rPr>
        <w:br/>
      </w:r>
      <w:r w:rsidRPr="00F06DF5">
        <w:rPr>
          <w:rFonts w:ascii="Times New Roman" w:hAnsi="Times New Roman" w:cs="Times New Roman"/>
          <w:sz w:val="24"/>
          <w:szCs w:val="24"/>
        </w:rPr>
        <w:t xml:space="preserve">– </w:t>
      </w:r>
      <w:r w:rsidRPr="00F06DF5">
        <w:rPr>
          <w:rFonts w:ascii="Times New Roman" w:hAnsi="Times New Roman" w:cs="Times New Roman"/>
          <w:b/>
          <w:sz w:val="24"/>
          <w:szCs w:val="24"/>
        </w:rPr>
        <w:t>Roll Call Vote</w:t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Pr="00CF260A">
        <w:rPr>
          <w:rFonts w:ascii="Times New Roman" w:hAnsi="Times New Roman" w:cs="Times New Roman"/>
          <w:i/>
          <w:sz w:val="24"/>
          <w:szCs w:val="24"/>
        </w:rPr>
        <w:t>Revis</w:t>
      </w:r>
      <w:r>
        <w:rPr>
          <w:rFonts w:ascii="Times New Roman" w:hAnsi="Times New Roman" w:cs="Times New Roman"/>
          <w:i/>
          <w:sz w:val="24"/>
          <w:szCs w:val="24"/>
        </w:rPr>
        <w:t xml:space="preserve">ions </w:t>
      </w:r>
      <w:r w:rsidRPr="00CF260A">
        <w:rPr>
          <w:rFonts w:ascii="Times New Roman" w:hAnsi="Times New Roman" w:cs="Times New Roman"/>
          <w:i/>
          <w:sz w:val="24"/>
          <w:szCs w:val="24"/>
        </w:rPr>
        <w:t>uploaded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F06DF5" w:rsidRPr="00F06DF5" w:rsidRDefault="00F06DF5" w:rsidP="00F0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016" w:rsidRPr="00F06DF5" w:rsidRDefault="003F5016" w:rsidP="00F0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ED9" w:rsidRPr="00F06DF5" w:rsidRDefault="005439AD" w:rsidP="00D23A3F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DF5">
        <w:rPr>
          <w:rFonts w:ascii="Times New Roman" w:hAnsi="Times New Roman" w:cs="Times New Roman"/>
          <w:b/>
          <w:sz w:val="24"/>
          <w:szCs w:val="24"/>
          <w:u w:val="single"/>
        </w:rPr>
        <w:t>INFORMATIONAL ITEMS / REPORTS / UPDATES</w:t>
      </w:r>
    </w:p>
    <w:p w:rsidR="00495DB7" w:rsidRPr="00F06DF5" w:rsidRDefault="00AE0CAB" w:rsidP="00D23A3F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51AA" w:rsidRPr="00F06DF5" w:rsidRDefault="005439AD" w:rsidP="00F06D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DF5">
        <w:rPr>
          <w:rFonts w:ascii="Times New Roman" w:hAnsi="Times New Roman" w:cs="Times New Roman"/>
          <w:sz w:val="24"/>
          <w:szCs w:val="24"/>
        </w:rPr>
        <w:t>Devens Updates</w:t>
      </w:r>
    </w:p>
    <w:p w:rsidR="00F06DF5" w:rsidRPr="00F06DF5" w:rsidRDefault="00F06DF5" w:rsidP="00F06DF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22BE7" w:rsidRPr="00F06DF5" w:rsidRDefault="00622BE7" w:rsidP="00F06D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DF5">
        <w:rPr>
          <w:rFonts w:ascii="Times New Roman" w:hAnsi="Times New Roman" w:cs="Times New Roman"/>
          <w:sz w:val="24"/>
          <w:szCs w:val="24"/>
        </w:rPr>
        <w:t xml:space="preserve">Community Investment – Approved Minutes of </w:t>
      </w:r>
      <w:r w:rsidR="00F06DF5">
        <w:rPr>
          <w:rFonts w:ascii="Times New Roman" w:hAnsi="Times New Roman" w:cs="Times New Roman"/>
          <w:sz w:val="24"/>
          <w:szCs w:val="24"/>
        </w:rPr>
        <w:br/>
      </w:r>
      <w:r w:rsidRPr="00F06DF5">
        <w:rPr>
          <w:rFonts w:ascii="Times New Roman" w:hAnsi="Times New Roman" w:cs="Times New Roman"/>
          <w:sz w:val="24"/>
          <w:szCs w:val="24"/>
        </w:rPr>
        <w:t>July 20, 2021 Brownfields Advisory Group Meeting</w:t>
      </w:r>
    </w:p>
    <w:p w:rsidR="00F06DF5" w:rsidRPr="00F06DF5" w:rsidRDefault="00F06DF5" w:rsidP="00F06DF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32530" w:rsidRPr="00F06DF5" w:rsidRDefault="005439AD" w:rsidP="00F06D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DF5">
        <w:rPr>
          <w:rFonts w:ascii="Times New Roman" w:hAnsi="Times New Roman" w:cs="Times New Roman"/>
          <w:sz w:val="24"/>
          <w:szCs w:val="24"/>
        </w:rPr>
        <w:t xml:space="preserve">Lending – Monthly Delegated Authority Report for </w:t>
      </w:r>
      <w:r w:rsidR="00F06DF5">
        <w:rPr>
          <w:rFonts w:ascii="Times New Roman" w:hAnsi="Times New Roman" w:cs="Times New Roman"/>
          <w:sz w:val="24"/>
          <w:szCs w:val="24"/>
        </w:rPr>
        <w:br/>
      </w:r>
      <w:r w:rsidRPr="00F06DF5">
        <w:rPr>
          <w:rFonts w:ascii="Times New Roman" w:hAnsi="Times New Roman" w:cs="Times New Roman"/>
          <w:sz w:val="24"/>
          <w:szCs w:val="24"/>
        </w:rPr>
        <w:t>Loan Approvals</w:t>
      </w:r>
    </w:p>
    <w:p w:rsidR="00232530" w:rsidRDefault="00AE0CAB" w:rsidP="00F06DF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F6255" w:rsidRPr="00F06DF5" w:rsidRDefault="003F6255" w:rsidP="00F06D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DF5">
        <w:rPr>
          <w:rFonts w:ascii="Times New Roman" w:hAnsi="Times New Roman" w:cs="Times New Roman"/>
          <w:sz w:val="24"/>
          <w:szCs w:val="24"/>
        </w:rPr>
        <w:lastRenderedPageBreak/>
        <w:t xml:space="preserve">Lending – Summary Quarterly Portfolio Report </w:t>
      </w:r>
    </w:p>
    <w:p w:rsidR="00F06DF5" w:rsidRPr="00F06DF5" w:rsidRDefault="00F06DF5" w:rsidP="00F06DF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04FE6" w:rsidRPr="00F06DF5" w:rsidRDefault="005439AD" w:rsidP="00F06D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06DF5">
        <w:rPr>
          <w:rFonts w:ascii="Times New Roman" w:hAnsi="Times New Roman" w:cs="Times New Roman"/>
          <w:sz w:val="24"/>
          <w:szCs w:val="24"/>
        </w:rPr>
        <w:t>Media Report (</w:t>
      </w:r>
      <w:r w:rsidR="00DA6DF7" w:rsidRPr="00F06DF5">
        <w:rPr>
          <w:rFonts w:ascii="Times New Roman" w:hAnsi="Times New Roman" w:cs="Times New Roman"/>
          <w:sz w:val="24"/>
          <w:szCs w:val="24"/>
        </w:rPr>
        <w:t>Octob</w:t>
      </w:r>
      <w:r w:rsidRPr="00F06DF5">
        <w:rPr>
          <w:rFonts w:ascii="Times New Roman" w:hAnsi="Times New Roman" w:cs="Times New Roman"/>
          <w:sz w:val="24"/>
          <w:szCs w:val="24"/>
        </w:rPr>
        <w:t>er)</w:t>
      </w:r>
    </w:p>
    <w:p w:rsidR="003A0EA8" w:rsidRPr="00FE27B7" w:rsidRDefault="003A0EA8" w:rsidP="003A0EA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EA8" w:rsidRPr="00FE27B7" w:rsidRDefault="003A0EA8" w:rsidP="003A0EA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4F4" w:rsidRPr="00F06DF5" w:rsidRDefault="005439AD" w:rsidP="00F06DF5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D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</w:p>
    <w:p w:rsidR="00816DB5" w:rsidRPr="00F06DF5" w:rsidRDefault="005439AD" w:rsidP="00F06DF5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DF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06DF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reasonably anticipate at the time of posting)</w:t>
      </w:r>
    </w:p>
    <w:p w:rsidR="00816DB5" w:rsidRPr="00F06DF5" w:rsidRDefault="00AE0CAB" w:rsidP="00F06DF5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DB5" w:rsidRPr="00F06DF5" w:rsidRDefault="005439AD" w:rsidP="00F06DF5">
      <w:pPr>
        <w:pStyle w:val="ListParagraph"/>
        <w:numPr>
          <w:ilvl w:val="0"/>
          <w:numId w:val="4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06DF5">
        <w:rPr>
          <w:rFonts w:ascii="Times New Roman" w:hAnsi="Times New Roman" w:cs="Times New Roman"/>
          <w:sz w:val="24"/>
          <w:szCs w:val="24"/>
        </w:rPr>
        <w:t>Old Business</w:t>
      </w:r>
    </w:p>
    <w:p w:rsidR="00816DB5" w:rsidRDefault="00AE0CAB" w:rsidP="00F06DF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308B2" w:rsidRPr="00F06DF5" w:rsidRDefault="005439AD" w:rsidP="00F06DF5">
      <w:pPr>
        <w:pStyle w:val="ListParagraph"/>
        <w:numPr>
          <w:ilvl w:val="0"/>
          <w:numId w:val="4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06DF5">
        <w:rPr>
          <w:rFonts w:ascii="Times New Roman" w:hAnsi="Times New Roman" w:cs="Times New Roman"/>
          <w:sz w:val="24"/>
          <w:szCs w:val="24"/>
        </w:rPr>
        <w:t>New Business</w:t>
      </w:r>
    </w:p>
    <w:sectPr w:rsidR="00A308B2" w:rsidRPr="00F06DF5" w:rsidSect="0058074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9D9" w:rsidRDefault="005439AD">
      <w:pPr>
        <w:spacing w:after="0" w:line="240" w:lineRule="auto"/>
      </w:pPr>
      <w:r>
        <w:separator/>
      </w:r>
    </w:p>
  </w:endnote>
  <w:endnote w:type="continuationSeparator" w:id="0">
    <w:p w:rsidR="008639D9" w:rsidRDefault="0054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8E" w:rsidRPr="006F198E" w:rsidRDefault="005439AD" w:rsidP="006F198E">
    <w:pPr>
      <w:pStyle w:val="Footer"/>
      <w:jc w:val="center"/>
      <w:rPr>
        <w:rFonts w:ascii="Times New Roman" w:hAnsi="Times New Roman" w:cs="Times New Roman"/>
      </w:rPr>
    </w:pPr>
    <w:r w:rsidRPr="006F198E">
      <w:rPr>
        <w:rFonts w:ascii="Times New Roman" w:hAnsi="Times New Roman" w:cs="Times New Roman"/>
      </w:rPr>
      <w:fldChar w:fldCharType="begin"/>
    </w:r>
    <w:r w:rsidRPr="006F198E">
      <w:rPr>
        <w:rFonts w:ascii="Times New Roman" w:hAnsi="Times New Roman" w:cs="Times New Roman"/>
      </w:rPr>
      <w:instrText xml:space="preserve"> PAGE   \* MERGEFORMAT </w:instrText>
    </w:r>
    <w:r w:rsidRPr="006F198E">
      <w:rPr>
        <w:rFonts w:ascii="Times New Roman" w:hAnsi="Times New Roman" w:cs="Times New Roman"/>
      </w:rPr>
      <w:fldChar w:fldCharType="separate"/>
    </w:r>
    <w:r w:rsidR="00AE0CAB">
      <w:rPr>
        <w:rFonts w:ascii="Times New Roman" w:hAnsi="Times New Roman" w:cs="Times New Roman"/>
        <w:noProof/>
      </w:rPr>
      <w:t>2</w:t>
    </w:r>
    <w:r w:rsidRPr="006F198E">
      <w:rPr>
        <w:rFonts w:ascii="Times New Roman" w:hAnsi="Times New Roman" w:cs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224" w:rsidRPr="00C22224" w:rsidRDefault="005439AD" w:rsidP="00C22224">
    <w:pPr>
      <w:pStyle w:val="Footer"/>
      <w:jc w:val="center"/>
      <w:rPr>
        <w:rFonts w:ascii="Times New Roman" w:hAnsi="Times New Roman" w:cs="Times New Roman"/>
      </w:rPr>
    </w:pPr>
    <w:r w:rsidRPr="00C22224">
      <w:rPr>
        <w:rFonts w:ascii="Times New Roman" w:hAnsi="Times New Roman" w:cs="Times New Roman"/>
      </w:rPr>
      <w:fldChar w:fldCharType="begin"/>
    </w:r>
    <w:r w:rsidRPr="00C22224">
      <w:rPr>
        <w:rFonts w:ascii="Times New Roman" w:hAnsi="Times New Roman" w:cs="Times New Roman"/>
      </w:rPr>
      <w:instrText xml:space="preserve"> PAGE   \* MERGEFORMAT </w:instrText>
    </w:r>
    <w:r w:rsidRPr="00C22224">
      <w:rPr>
        <w:rFonts w:ascii="Times New Roman" w:hAnsi="Times New Roman" w:cs="Times New Roman"/>
      </w:rPr>
      <w:fldChar w:fldCharType="separate"/>
    </w:r>
    <w:r w:rsidR="00AE0CAB">
      <w:rPr>
        <w:rFonts w:ascii="Times New Roman" w:hAnsi="Times New Roman" w:cs="Times New Roman"/>
        <w:noProof/>
      </w:rPr>
      <w:t>1</w:t>
    </w:r>
    <w:r w:rsidRPr="00C22224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9D9" w:rsidRDefault="005439AD">
      <w:pPr>
        <w:spacing w:after="0" w:line="240" w:lineRule="auto"/>
      </w:pPr>
      <w:r>
        <w:separator/>
      </w:r>
    </w:p>
  </w:footnote>
  <w:footnote w:type="continuationSeparator" w:id="0">
    <w:p w:rsidR="008639D9" w:rsidRDefault="00543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CA3" w:rsidRPr="00FA6A2C" w:rsidRDefault="005439AD">
    <w:pPr>
      <w:pStyle w:val="Head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4D" w:rsidRDefault="005439A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-276225</wp:posOffset>
          </wp:positionV>
          <wp:extent cx="2743200" cy="6826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FB9C4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24238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3E75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E0D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0DF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A0F4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4E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845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5EF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E4470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4565BF2"/>
    <w:multiLevelType w:val="multilevel"/>
    <w:tmpl w:val="0C0A34E6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F15FB5"/>
    <w:multiLevelType w:val="hybridMultilevel"/>
    <w:tmpl w:val="EE0251E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B2B6A"/>
    <w:multiLevelType w:val="hybridMultilevel"/>
    <w:tmpl w:val="410254D2"/>
    <w:lvl w:ilvl="0" w:tplc="9EAE11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5A8354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1D8520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754F2A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7CFC1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E3EA77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3C84A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B66F6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04638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10143D"/>
    <w:multiLevelType w:val="multilevel"/>
    <w:tmpl w:val="9104ADA4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11F349D"/>
    <w:multiLevelType w:val="hybridMultilevel"/>
    <w:tmpl w:val="6608C9F8"/>
    <w:lvl w:ilvl="0" w:tplc="B6927D10">
      <w:start w:val="1"/>
      <w:numFmt w:val="decimal"/>
      <w:lvlText w:val="%1."/>
      <w:lvlJc w:val="left"/>
      <w:pPr>
        <w:ind w:left="360" w:hanging="360"/>
      </w:pPr>
    </w:lvl>
    <w:lvl w:ilvl="1" w:tplc="2AAEB1B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88FC9E50">
      <w:start w:val="1"/>
      <w:numFmt w:val="bullet"/>
      <w:lvlText w:val="o"/>
      <w:lvlJc w:val="left"/>
      <w:pPr>
        <w:ind w:left="1980" w:hanging="360"/>
      </w:pPr>
      <w:rPr>
        <w:rFonts w:ascii="Times New Roman" w:hAnsi="Times New Roman" w:cs="Times New Roman" w:hint="default"/>
        <w:b/>
      </w:rPr>
    </w:lvl>
    <w:lvl w:ilvl="3" w:tplc="E662D54A">
      <w:start w:val="1"/>
      <w:numFmt w:val="decimal"/>
      <w:lvlText w:val="%4."/>
      <w:lvlJc w:val="left"/>
      <w:pPr>
        <w:ind w:left="2520" w:hanging="360"/>
      </w:pPr>
    </w:lvl>
    <w:lvl w:ilvl="4" w:tplc="FEE6844A" w:tentative="1">
      <w:start w:val="1"/>
      <w:numFmt w:val="lowerLetter"/>
      <w:lvlText w:val="%5."/>
      <w:lvlJc w:val="left"/>
      <w:pPr>
        <w:ind w:left="3240" w:hanging="360"/>
      </w:pPr>
    </w:lvl>
    <w:lvl w:ilvl="5" w:tplc="9F04CDC2" w:tentative="1">
      <w:start w:val="1"/>
      <w:numFmt w:val="lowerRoman"/>
      <w:lvlText w:val="%6."/>
      <w:lvlJc w:val="right"/>
      <w:pPr>
        <w:ind w:left="3960" w:hanging="180"/>
      </w:pPr>
    </w:lvl>
    <w:lvl w:ilvl="6" w:tplc="4418DF96" w:tentative="1">
      <w:start w:val="1"/>
      <w:numFmt w:val="decimal"/>
      <w:lvlText w:val="%7."/>
      <w:lvlJc w:val="left"/>
      <w:pPr>
        <w:ind w:left="4680" w:hanging="360"/>
      </w:pPr>
    </w:lvl>
    <w:lvl w:ilvl="7" w:tplc="1730FE4C" w:tentative="1">
      <w:start w:val="1"/>
      <w:numFmt w:val="lowerLetter"/>
      <w:lvlText w:val="%8."/>
      <w:lvlJc w:val="left"/>
      <w:pPr>
        <w:ind w:left="5400" w:hanging="360"/>
      </w:pPr>
    </w:lvl>
    <w:lvl w:ilvl="8" w:tplc="41F251B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readOnly" w:formatting="1" w:enforcement="1" w:cryptProviderType="rsaAES" w:cryptAlgorithmClass="hash" w:cryptAlgorithmType="typeAny" w:cryptAlgorithmSid="14" w:cryptSpinCount="100000" w:hash="yX6R6d6jRU1rPgohZSazrbWTLyEY+UF2Waj3lcjQVvWRmWPaqbSLQFWve7FJxCSII0lojnmk4QgLI7f14LEr0Q==" w:salt="7Yq1sZHV5VkDCZUbizN8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14"/>
    <w:rsid w:val="00034B64"/>
    <w:rsid w:val="00045F3B"/>
    <w:rsid w:val="000A1033"/>
    <w:rsid w:val="001A1ABE"/>
    <w:rsid w:val="00217B62"/>
    <w:rsid w:val="00275CE8"/>
    <w:rsid w:val="00282F70"/>
    <w:rsid w:val="00344DE8"/>
    <w:rsid w:val="00365A0A"/>
    <w:rsid w:val="003A0EA8"/>
    <w:rsid w:val="003F5016"/>
    <w:rsid w:val="003F6255"/>
    <w:rsid w:val="00420E23"/>
    <w:rsid w:val="004638ED"/>
    <w:rsid w:val="004C559A"/>
    <w:rsid w:val="005248C5"/>
    <w:rsid w:val="005439AD"/>
    <w:rsid w:val="00622BE7"/>
    <w:rsid w:val="00641D78"/>
    <w:rsid w:val="007564E9"/>
    <w:rsid w:val="007E0C21"/>
    <w:rsid w:val="007E5AA5"/>
    <w:rsid w:val="00820B44"/>
    <w:rsid w:val="008639D9"/>
    <w:rsid w:val="00926DA5"/>
    <w:rsid w:val="00982337"/>
    <w:rsid w:val="00985FA6"/>
    <w:rsid w:val="009A07C2"/>
    <w:rsid w:val="00A1435B"/>
    <w:rsid w:val="00A14727"/>
    <w:rsid w:val="00A308B2"/>
    <w:rsid w:val="00AB39AC"/>
    <w:rsid w:val="00AE0CAB"/>
    <w:rsid w:val="00AE0CD8"/>
    <w:rsid w:val="00B312C1"/>
    <w:rsid w:val="00B76566"/>
    <w:rsid w:val="00B84314"/>
    <w:rsid w:val="00BF320C"/>
    <w:rsid w:val="00CF42CE"/>
    <w:rsid w:val="00CF4A08"/>
    <w:rsid w:val="00D23A3F"/>
    <w:rsid w:val="00DA356E"/>
    <w:rsid w:val="00DA6DF7"/>
    <w:rsid w:val="00DB5B65"/>
    <w:rsid w:val="00DC309A"/>
    <w:rsid w:val="00DC6218"/>
    <w:rsid w:val="00DF0613"/>
    <w:rsid w:val="00EF348E"/>
    <w:rsid w:val="00F04FE6"/>
    <w:rsid w:val="00F06DF5"/>
    <w:rsid w:val="00F9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B23FB"/>
  <w15:docId w15:val="{6548F226-2D61-4A2B-AC8A-713F0512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611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6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E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21877285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FBEC9-76C2-4865-8F40-4BECE18A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444</Words>
  <Characters>2534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Natola, Leigh</dc:creator>
  <cp:lastModifiedBy>Stratton, Victoria</cp:lastModifiedBy>
  <cp:revision>4</cp:revision>
  <cp:lastPrinted>2021-11-01T15:39:00Z</cp:lastPrinted>
  <dcterms:created xsi:type="dcterms:W3CDTF">2021-12-02T17:57:00Z</dcterms:created>
  <dcterms:modified xsi:type="dcterms:W3CDTF">2021-12-09T19:22:00Z</dcterms:modified>
</cp:coreProperties>
</file>